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355" w:rsidRDefault="003D5355" w:rsidP="003D5355">
      <w:pPr>
        <w:spacing w:line="580" w:lineRule="exact"/>
        <w:jc w:val="left"/>
        <w:rPr>
          <w:rFonts w:ascii="仿宋_GB2312" w:eastAsia="仿宋_GB2312"/>
          <w:sz w:val="32"/>
          <w:szCs w:val="32"/>
        </w:rPr>
      </w:pPr>
    </w:p>
    <w:p w:rsidR="003D5355" w:rsidRDefault="003D5355" w:rsidP="003D5355">
      <w:pPr>
        <w:spacing w:line="580" w:lineRule="exact"/>
        <w:rPr>
          <w:rFonts w:ascii="方正小标宋简体" w:eastAsia="方正小标宋简体"/>
          <w:sz w:val="44"/>
          <w:szCs w:val="44"/>
        </w:rPr>
      </w:pPr>
      <w:r>
        <w:rPr>
          <w:noProof/>
        </w:rPr>
        <w:drawing>
          <wp:anchor distT="0" distB="0" distL="114300" distR="114300" simplePos="0" relativeHeight="251659264" behindDoc="1" locked="0" layoutInCell="1" allowOverlap="1" wp14:anchorId="53E576BF" wp14:editId="250956B4">
            <wp:simplePos x="0" y="0"/>
            <wp:positionH relativeFrom="column">
              <wp:posOffset>-186690</wp:posOffset>
            </wp:positionH>
            <wp:positionV relativeFrom="paragraph">
              <wp:posOffset>98425</wp:posOffset>
            </wp:positionV>
            <wp:extent cx="6151880" cy="1101725"/>
            <wp:effectExtent l="0" t="0" r="1270" b="3175"/>
            <wp:wrapNone/>
            <wp:docPr id="3" name="图片 3" descr="说明: 说明: 说明: 说明: 说明: 说明: 说明: 说明: 说明: 说明: 中共信阳学院委员会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说明: 说明: 说明: 说明: 说明: 说明: 说明: 说明: 说明: 中共信阳学院委员会文件"/>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1880" cy="1101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5355" w:rsidRDefault="003D5355" w:rsidP="003D5355">
      <w:pPr>
        <w:spacing w:line="580" w:lineRule="exact"/>
        <w:rPr>
          <w:sz w:val="28"/>
          <w:szCs w:val="28"/>
        </w:rPr>
      </w:pPr>
    </w:p>
    <w:p w:rsidR="003D5355" w:rsidRDefault="003D5355" w:rsidP="003D5355">
      <w:pPr>
        <w:tabs>
          <w:tab w:val="left" w:pos="1875"/>
          <w:tab w:val="left" w:pos="3795"/>
          <w:tab w:val="left" w:pos="5730"/>
        </w:tabs>
        <w:spacing w:line="580" w:lineRule="exact"/>
        <w:rPr>
          <w:sz w:val="28"/>
          <w:szCs w:val="28"/>
        </w:rPr>
      </w:pPr>
      <w:r>
        <w:rPr>
          <w:sz w:val="28"/>
          <w:szCs w:val="28"/>
        </w:rPr>
        <w:tab/>
      </w:r>
      <w:r>
        <w:rPr>
          <w:sz w:val="28"/>
          <w:szCs w:val="28"/>
        </w:rPr>
        <w:tab/>
      </w:r>
    </w:p>
    <w:p w:rsidR="003D5355" w:rsidRPr="009F15CC" w:rsidRDefault="003D5355" w:rsidP="003D5355">
      <w:pPr>
        <w:spacing w:line="580" w:lineRule="exact"/>
        <w:jc w:val="center"/>
        <w:rPr>
          <w:sz w:val="28"/>
          <w:szCs w:val="28"/>
        </w:rPr>
      </w:pPr>
      <w:proofErr w:type="gramStart"/>
      <w:r>
        <w:rPr>
          <w:rFonts w:ascii="仿宋" w:eastAsia="仿宋" w:hAnsi="仿宋" w:hint="eastAsia"/>
          <w:sz w:val="32"/>
          <w:szCs w:val="32"/>
        </w:rPr>
        <w:t>校发〔2023〕</w:t>
      </w:r>
      <w:proofErr w:type="gramEnd"/>
      <w:r>
        <w:rPr>
          <w:rFonts w:ascii="仿宋" w:eastAsia="仿宋" w:hAnsi="仿宋" w:hint="eastAsia"/>
          <w:sz w:val="32"/>
          <w:szCs w:val="32"/>
        </w:rPr>
        <w:t>47</w:t>
      </w:r>
      <w:r>
        <w:rPr>
          <w:rFonts w:ascii="仿宋" w:eastAsia="仿宋" w:hAnsi="仿宋" w:hint="eastAsia"/>
          <w:sz w:val="32"/>
          <w:szCs w:val="32"/>
        </w:rPr>
        <w:t>号</w:t>
      </w:r>
    </w:p>
    <w:p w:rsidR="003D5355" w:rsidRPr="003D5355" w:rsidRDefault="003D5355" w:rsidP="003D5355">
      <w:pPr>
        <w:tabs>
          <w:tab w:val="right" w:pos="8900"/>
        </w:tabs>
        <w:spacing w:line="580" w:lineRule="exact"/>
        <w:jc w:val="center"/>
        <w:rPr>
          <w:rStyle w:val="NormalCharacter"/>
          <w:rFonts w:ascii="方正小标宋简体" w:hAnsi="仿宋"/>
          <w:w w:val="96"/>
          <w:sz w:val="44"/>
          <w:szCs w:val="44"/>
        </w:rPr>
      </w:pPr>
      <w:r>
        <w:rPr>
          <w:noProof/>
        </w:rPr>
        <w:drawing>
          <wp:anchor distT="0" distB="0" distL="114300" distR="114300" simplePos="0" relativeHeight="251660288" behindDoc="0" locked="0" layoutInCell="1" allowOverlap="1" wp14:anchorId="0BB0905D" wp14:editId="0F9EE421">
            <wp:simplePos x="0" y="0"/>
            <wp:positionH relativeFrom="column">
              <wp:posOffset>-73025</wp:posOffset>
            </wp:positionH>
            <wp:positionV relativeFrom="paragraph">
              <wp:posOffset>33020</wp:posOffset>
            </wp:positionV>
            <wp:extent cx="6036310" cy="252730"/>
            <wp:effectExtent l="0" t="0" r="254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l="1820" t="13922" r="1917" b="11765"/>
                    <a:stretch>
                      <a:fillRect/>
                    </a:stretch>
                  </pic:blipFill>
                  <pic:spPr bwMode="auto">
                    <a:xfrm>
                      <a:off x="0" y="0"/>
                      <a:ext cx="6036310" cy="252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228B" w:rsidRDefault="004E5E6E">
      <w:pPr>
        <w:shd w:val="clear" w:color="auto" w:fill="FFFFFF"/>
        <w:spacing w:line="580" w:lineRule="exact"/>
        <w:jc w:val="center"/>
        <w:rPr>
          <w:rStyle w:val="NormalCharacter"/>
          <w:rFonts w:ascii="方正小标宋简体" w:eastAsia="方正小标宋简体" w:hAnsi="方正小标宋_GBK"/>
          <w:color w:val="000000"/>
          <w:kern w:val="0"/>
          <w:sz w:val="44"/>
          <w:szCs w:val="44"/>
        </w:rPr>
      </w:pPr>
      <w:r>
        <w:rPr>
          <w:rStyle w:val="NormalCharacter"/>
          <w:rFonts w:ascii="方正小标宋简体" w:eastAsia="方正小标宋简体" w:hAnsi="方正小标宋_GBK" w:hint="eastAsia"/>
          <w:color w:val="000000"/>
          <w:kern w:val="0"/>
          <w:sz w:val="44"/>
          <w:szCs w:val="44"/>
        </w:rPr>
        <w:t>关于举办信阳学院第十</w:t>
      </w:r>
      <w:r>
        <w:rPr>
          <w:rStyle w:val="NormalCharacter"/>
          <w:rFonts w:ascii="方正小标宋简体" w:eastAsia="方正小标宋简体" w:hAnsi="方正小标宋_GBK" w:hint="eastAsia"/>
          <w:color w:val="000000"/>
          <w:kern w:val="0"/>
          <w:sz w:val="44"/>
          <w:szCs w:val="44"/>
        </w:rPr>
        <w:t>二</w:t>
      </w:r>
      <w:r>
        <w:rPr>
          <w:rStyle w:val="NormalCharacter"/>
          <w:rFonts w:ascii="方正小标宋简体" w:eastAsia="方正小标宋简体" w:hAnsi="方正小标宋_GBK" w:hint="eastAsia"/>
          <w:color w:val="000000"/>
          <w:kern w:val="0"/>
          <w:sz w:val="44"/>
          <w:szCs w:val="44"/>
        </w:rPr>
        <w:t>届“信院之声”</w:t>
      </w:r>
    </w:p>
    <w:p w:rsidR="004A228B" w:rsidRDefault="004E5E6E">
      <w:pPr>
        <w:shd w:val="clear" w:color="auto" w:fill="FFFFFF"/>
        <w:spacing w:line="580" w:lineRule="exact"/>
        <w:jc w:val="center"/>
        <w:rPr>
          <w:rStyle w:val="NormalCharacter"/>
          <w:rFonts w:ascii="方正小标宋简体" w:eastAsia="方正小标宋简体" w:hAnsi="方正小标宋_GBK"/>
          <w:color w:val="666666"/>
          <w:kern w:val="0"/>
          <w:sz w:val="44"/>
          <w:szCs w:val="44"/>
        </w:rPr>
      </w:pPr>
      <w:r>
        <w:rPr>
          <w:rStyle w:val="NormalCharacter"/>
          <w:rFonts w:ascii="方正小标宋简体" w:eastAsia="方正小标宋简体" w:hAnsi="方正小标宋_GBK" w:hint="eastAsia"/>
          <w:color w:val="000000"/>
          <w:kern w:val="0"/>
          <w:sz w:val="44"/>
          <w:szCs w:val="44"/>
        </w:rPr>
        <w:t>主持人大赛的通知</w:t>
      </w:r>
    </w:p>
    <w:p w:rsidR="004A228B" w:rsidRDefault="004A228B">
      <w:pPr>
        <w:spacing w:line="580" w:lineRule="exact"/>
        <w:rPr>
          <w:rStyle w:val="NormalCharacter"/>
          <w:rFonts w:ascii="仿宋_GB2312" w:eastAsia="仿宋_GB2312" w:hAnsi="Arial"/>
          <w:color w:val="111111"/>
          <w:kern w:val="0"/>
          <w:sz w:val="32"/>
          <w:szCs w:val="32"/>
        </w:rPr>
      </w:pPr>
    </w:p>
    <w:p w:rsidR="004A228B" w:rsidRDefault="004E5E6E">
      <w:pPr>
        <w:spacing w:line="580" w:lineRule="exact"/>
        <w:rPr>
          <w:rStyle w:val="NormalCharacter"/>
          <w:rFonts w:ascii="仿宋_GB2312" w:eastAsia="仿宋_GB2312" w:hAnsi="仿宋_GB2312" w:cs="Times New Roman"/>
          <w:color w:val="111111"/>
          <w:kern w:val="0"/>
          <w:sz w:val="32"/>
          <w:szCs w:val="32"/>
        </w:rPr>
      </w:pPr>
      <w:r>
        <w:rPr>
          <w:rStyle w:val="NormalCharacter"/>
          <w:rFonts w:ascii="仿宋_GB2312" w:eastAsia="仿宋_GB2312" w:hAnsi="仿宋_GB2312" w:cs="Times New Roman" w:hint="eastAsia"/>
          <w:color w:val="111111"/>
          <w:kern w:val="0"/>
          <w:sz w:val="32"/>
          <w:szCs w:val="32"/>
        </w:rPr>
        <w:t>各单位：</w:t>
      </w:r>
    </w:p>
    <w:p w:rsidR="004A228B" w:rsidRDefault="004E5E6E">
      <w:pPr>
        <w:spacing w:line="580" w:lineRule="exact"/>
        <w:ind w:firstLineChars="200" w:firstLine="640"/>
        <w:rPr>
          <w:rStyle w:val="NormalCharacter"/>
          <w:rFonts w:ascii="仿宋_GB2312" w:eastAsia="仿宋_GB2312" w:hAnsi="仿宋_GB2312" w:cs="Times New Roman"/>
          <w:color w:val="111111"/>
          <w:kern w:val="0"/>
          <w:sz w:val="32"/>
          <w:szCs w:val="32"/>
        </w:rPr>
      </w:pPr>
      <w:r>
        <w:rPr>
          <w:rStyle w:val="NormalCharacter"/>
          <w:rFonts w:ascii="仿宋_GB2312" w:eastAsia="仿宋_GB2312" w:hAnsi="仿宋_GB2312" w:cs="Times New Roman" w:hint="eastAsia"/>
          <w:color w:val="111111"/>
          <w:kern w:val="0"/>
          <w:sz w:val="32"/>
          <w:szCs w:val="32"/>
        </w:rPr>
        <w:t>为深入学习宣传贯彻习近平新时代中国特色社会主义思想和党的二十大精神，弘扬社会主义核心</w:t>
      </w:r>
      <w:bookmarkStart w:id="0" w:name="_GoBack"/>
      <w:bookmarkEnd w:id="0"/>
      <w:r>
        <w:rPr>
          <w:rStyle w:val="NormalCharacter"/>
          <w:rFonts w:ascii="仿宋_GB2312" w:eastAsia="仿宋_GB2312" w:hAnsi="仿宋_GB2312" w:cs="Times New Roman" w:hint="eastAsia"/>
          <w:color w:val="111111"/>
          <w:kern w:val="0"/>
          <w:sz w:val="32"/>
          <w:szCs w:val="32"/>
        </w:rPr>
        <w:t>价值观，进一步丰富校园生活，营造积极健康向上的校园文化氛围，为全校爱好主持的同学提供交流、展示自我风采的平台，重在培养和提升主持能力，锤炼主持基本功，以良好形象和优秀语音</w:t>
      </w:r>
      <w:proofErr w:type="gramStart"/>
      <w:r>
        <w:rPr>
          <w:rStyle w:val="NormalCharacter"/>
          <w:rFonts w:ascii="仿宋_GB2312" w:eastAsia="仿宋_GB2312" w:hAnsi="仿宋_GB2312" w:cs="Times New Roman" w:hint="eastAsia"/>
          <w:color w:val="111111"/>
          <w:kern w:val="0"/>
          <w:sz w:val="32"/>
          <w:szCs w:val="32"/>
        </w:rPr>
        <w:t>传递信院</w:t>
      </w:r>
      <w:proofErr w:type="gramEnd"/>
      <w:r>
        <w:rPr>
          <w:rStyle w:val="NormalCharacter"/>
          <w:rFonts w:ascii="仿宋_GB2312" w:eastAsia="仿宋_GB2312" w:hAnsi="仿宋_GB2312" w:cs="Times New Roman" w:hint="eastAsia"/>
          <w:color w:val="111111"/>
          <w:kern w:val="0"/>
          <w:sz w:val="32"/>
          <w:szCs w:val="32"/>
        </w:rPr>
        <w:t>青年爱党爱国爱社会主义的情怀，经研究，决定举办信阳学院第十二届“信院之声”主持人大赛。现将有关事项通知如下：</w:t>
      </w:r>
    </w:p>
    <w:p w:rsidR="004A228B" w:rsidRDefault="004E5E6E">
      <w:pPr>
        <w:spacing w:line="580" w:lineRule="exact"/>
        <w:ind w:firstLineChars="200" w:firstLine="640"/>
        <w:rPr>
          <w:rStyle w:val="NormalCharacter"/>
          <w:rFonts w:ascii="仿宋_GB2312" w:eastAsia="仿宋_GB2312" w:hAnsi="仿宋_GB2312"/>
          <w:color w:val="111111"/>
          <w:kern w:val="0"/>
          <w:sz w:val="32"/>
          <w:szCs w:val="32"/>
        </w:rPr>
      </w:pPr>
      <w:r>
        <w:rPr>
          <w:rStyle w:val="NormalCharacter"/>
          <w:rFonts w:ascii="黑体" w:eastAsia="黑体" w:hAnsi="黑体" w:cs="黑体" w:hint="eastAsia"/>
          <w:bCs/>
          <w:color w:val="111111"/>
          <w:kern w:val="0"/>
          <w:sz w:val="32"/>
          <w:szCs w:val="32"/>
        </w:rPr>
        <w:t>一、大赛主题</w:t>
      </w:r>
    </w:p>
    <w:p w:rsidR="004A228B" w:rsidRDefault="004E5E6E">
      <w:pPr>
        <w:spacing w:line="580" w:lineRule="exact"/>
        <w:ind w:firstLineChars="200" w:firstLine="640"/>
        <w:rPr>
          <w:rStyle w:val="NormalCharacter"/>
          <w:rFonts w:ascii="仿宋_GB2312" w:eastAsia="仿宋_GB2312" w:hAnsi="仿宋_GB2312"/>
          <w:color w:val="111111"/>
          <w:kern w:val="0"/>
          <w:sz w:val="32"/>
          <w:szCs w:val="32"/>
        </w:rPr>
      </w:pPr>
      <w:r>
        <w:rPr>
          <w:rStyle w:val="NormalCharacter"/>
          <w:rFonts w:ascii="仿宋_GB2312" w:eastAsia="仿宋_GB2312" w:hAnsi="仿宋_GB2312" w:hint="eastAsia"/>
          <w:color w:val="111111"/>
          <w:kern w:val="0"/>
          <w:sz w:val="32"/>
          <w:szCs w:val="32"/>
        </w:rPr>
        <w:t>“信院奋进有我，放飞主持梦想”</w:t>
      </w:r>
    </w:p>
    <w:p w:rsidR="004A228B" w:rsidRDefault="004E5E6E">
      <w:pPr>
        <w:spacing w:line="580" w:lineRule="exact"/>
        <w:ind w:firstLineChars="200" w:firstLine="640"/>
        <w:rPr>
          <w:rStyle w:val="NormalCharacter"/>
          <w:rFonts w:ascii="黑体" w:eastAsia="黑体" w:hAnsi="黑体" w:cs="黑体"/>
          <w:bCs/>
          <w:color w:val="111111"/>
          <w:kern w:val="0"/>
          <w:sz w:val="32"/>
          <w:szCs w:val="32"/>
        </w:rPr>
      </w:pPr>
      <w:r>
        <w:rPr>
          <w:rStyle w:val="NormalCharacter"/>
          <w:rFonts w:ascii="黑体" w:eastAsia="黑体" w:hAnsi="黑体" w:cs="黑体" w:hint="eastAsia"/>
          <w:bCs/>
          <w:color w:val="111111"/>
          <w:kern w:val="0"/>
          <w:sz w:val="32"/>
          <w:szCs w:val="32"/>
        </w:rPr>
        <w:t>二、活动组织</w:t>
      </w:r>
    </w:p>
    <w:p w:rsidR="004A228B" w:rsidRDefault="004E5E6E">
      <w:pPr>
        <w:spacing w:line="580" w:lineRule="exact"/>
        <w:ind w:firstLineChars="200" w:firstLine="640"/>
        <w:rPr>
          <w:rStyle w:val="NormalCharacter"/>
          <w:rFonts w:ascii="仿宋_GB2312" w:eastAsia="仿宋_GB2312" w:hAnsi="Arial"/>
          <w:color w:val="111111"/>
          <w:kern w:val="0"/>
          <w:sz w:val="32"/>
          <w:szCs w:val="32"/>
        </w:rPr>
      </w:pPr>
      <w:r>
        <w:rPr>
          <w:rStyle w:val="NormalCharacter"/>
          <w:rFonts w:ascii="仿宋_GB2312" w:eastAsia="仿宋_GB2312" w:hAnsi="Arial" w:hint="eastAsia"/>
          <w:color w:val="111111"/>
          <w:kern w:val="0"/>
          <w:sz w:val="32"/>
          <w:szCs w:val="32"/>
        </w:rPr>
        <w:t>主办单位：信阳学院党委宣传部</w:t>
      </w:r>
    </w:p>
    <w:p w:rsidR="004A228B" w:rsidRDefault="004E5E6E">
      <w:pPr>
        <w:spacing w:line="580" w:lineRule="exact"/>
        <w:ind w:firstLineChars="200" w:firstLine="640"/>
        <w:rPr>
          <w:rStyle w:val="NormalCharacter"/>
          <w:rFonts w:ascii="仿宋_GB2312" w:eastAsia="仿宋_GB2312" w:hAnsi="Arial"/>
          <w:color w:val="111111"/>
          <w:kern w:val="0"/>
          <w:sz w:val="32"/>
          <w:szCs w:val="32"/>
        </w:rPr>
      </w:pPr>
      <w:r>
        <w:rPr>
          <w:rStyle w:val="NormalCharacter"/>
          <w:rFonts w:ascii="仿宋_GB2312" w:eastAsia="仿宋_GB2312" w:hAnsi="Arial" w:hint="eastAsia"/>
          <w:color w:val="111111"/>
          <w:kern w:val="0"/>
          <w:sz w:val="32"/>
          <w:szCs w:val="32"/>
        </w:rPr>
        <w:lastRenderedPageBreak/>
        <w:t>承办单位：信阳学院广播电台</w:t>
      </w:r>
    </w:p>
    <w:p w:rsidR="004A228B" w:rsidRDefault="004E5E6E">
      <w:pPr>
        <w:spacing w:line="580" w:lineRule="exact"/>
        <w:ind w:firstLineChars="200" w:firstLine="640"/>
        <w:rPr>
          <w:rStyle w:val="NormalCharacter"/>
          <w:rFonts w:ascii="黑体" w:eastAsia="黑体" w:hAnsi="黑体" w:cs="黑体"/>
          <w:bCs/>
          <w:color w:val="111111"/>
          <w:kern w:val="0"/>
          <w:sz w:val="32"/>
          <w:szCs w:val="32"/>
        </w:rPr>
      </w:pPr>
      <w:r>
        <w:rPr>
          <w:rStyle w:val="NormalCharacter"/>
          <w:rFonts w:ascii="黑体" w:eastAsia="黑体" w:hAnsi="黑体" w:cs="黑体" w:hint="eastAsia"/>
          <w:bCs/>
          <w:color w:val="111111"/>
          <w:kern w:val="0"/>
          <w:sz w:val="32"/>
          <w:szCs w:val="32"/>
        </w:rPr>
        <w:t>三、参赛对象</w:t>
      </w:r>
    </w:p>
    <w:p w:rsidR="004A228B" w:rsidRDefault="004E5E6E">
      <w:pPr>
        <w:spacing w:line="580" w:lineRule="exact"/>
        <w:ind w:firstLineChars="200" w:firstLine="640"/>
        <w:rPr>
          <w:rStyle w:val="NormalCharacter"/>
          <w:rFonts w:ascii="仿宋_GB2312" w:eastAsia="仿宋_GB2312" w:hAnsi="Arial"/>
          <w:color w:val="111111"/>
          <w:kern w:val="0"/>
          <w:sz w:val="32"/>
          <w:szCs w:val="32"/>
        </w:rPr>
      </w:pPr>
      <w:r>
        <w:rPr>
          <w:rStyle w:val="NormalCharacter"/>
          <w:rFonts w:ascii="仿宋_GB2312" w:eastAsia="仿宋_GB2312" w:hAnsi="Arial" w:hint="eastAsia"/>
          <w:color w:val="111111"/>
          <w:kern w:val="0"/>
          <w:sz w:val="32"/>
          <w:szCs w:val="32"/>
        </w:rPr>
        <w:t>信阳学院全日制在校学生</w:t>
      </w:r>
    </w:p>
    <w:p w:rsidR="004A228B" w:rsidRDefault="004E5E6E">
      <w:pPr>
        <w:spacing w:line="580" w:lineRule="exact"/>
        <w:ind w:firstLineChars="200" w:firstLine="640"/>
        <w:rPr>
          <w:rStyle w:val="NormalCharacter"/>
          <w:rFonts w:ascii="黑体" w:eastAsia="黑体" w:hAnsi="黑体" w:cs="黑体"/>
          <w:bCs/>
          <w:color w:val="111111"/>
          <w:kern w:val="0"/>
          <w:sz w:val="32"/>
          <w:szCs w:val="32"/>
        </w:rPr>
      </w:pPr>
      <w:r>
        <w:rPr>
          <w:rStyle w:val="NormalCharacter"/>
          <w:rFonts w:ascii="黑体" w:eastAsia="黑体" w:hAnsi="黑体" w:cs="黑体" w:hint="eastAsia"/>
          <w:bCs/>
          <w:color w:val="111111"/>
          <w:kern w:val="0"/>
          <w:sz w:val="32"/>
          <w:szCs w:val="32"/>
        </w:rPr>
        <w:t>四、比赛时间</w:t>
      </w:r>
    </w:p>
    <w:p w:rsidR="004A228B" w:rsidRDefault="004E5E6E">
      <w:pPr>
        <w:spacing w:line="580" w:lineRule="exact"/>
        <w:ind w:firstLineChars="200" w:firstLine="640"/>
        <w:rPr>
          <w:rStyle w:val="NormalCharacter"/>
          <w:rFonts w:ascii="仿宋_GB2312" w:eastAsia="仿宋_GB2312" w:hAnsi="Arial"/>
          <w:color w:val="111111"/>
          <w:kern w:val="0"/>
          <w:sz w:val="32"/>
          <w:szCs w:val="32"/>
        </w:rPr>
      </w:pPr>
      <w:r>
        <w:rPr>
          <w:rStyle w:val="NormalCharacter"/>
          <w:rFonts w:ascii="仿宋_GB2312" w:eastAsia="仿宋_GB2312" w:hAnsi="Arial" w:hint="eastAsia"/>
          <w:color w:val="111111"/>
          <w:kern w:val="0"/>
          <w:sz w:val="32"/>
          <w:szCs w:val="32"/>
        </w:rPr>
        <w:t>初赛：由各学院根据实际情况自主安排</w:t>
      </w:r>
    </w:p>
    <w:p w:rsidR="004A228B" w:rsidRDefault="004E5E6E">
      <w:pPr>
        <w:spacing w:line="580" w:lineRule="exact"/>
        <w:ind w:firstLineChars="200" w:firstLine="640"/>
        <w:rPr>
          <w:rStyle w:val="NormalCharacter"/>
          <w:rFonts w:ascii="仿宋_GB2312" w:eastAsia="仿宋_GB2312" w:hAnsi="Arial"/>
          <w:color w:val="111111"/>
          <w:kern w:val="0"/>
          <w:sz w:val="32"/>
          <w:szCs w:val="32"/>
        </w:rPr>
      </w:pPr>
      <w:r>
        <w:rPr>
          <w:rStyle w:val="NormalCharacter"/>
          <w:rFonts w:ascii="仿宋_GB2312" w:eastAsia="仿宋_GB2312" w:hAnsi="Arial" w:hint="eastAsia"/>
          <w:color w:val="111111"/>
          <w:kern w:val="0"/>
          <w:sz w:val="32"/>
          <w:szCs w:val="32"/>
        </w:rPr>
        <w:t>复赛：</w:t>
      </w:r>
      <w:r>
        <w:rPr>
          <w:rStyle w:val="NormalCharacter"/>
          <w:rFonts w:ascii="仿宋_GB2312" w:eastAsia="仿宋_GB2312" w:hAnsi="Arial" w:hint="eastAsia"/>
          <w:color w:val="111111"/>
          <w:kern w:val="0"/>
          <w:sz w:val="32"/>
          <w:szCs w:val="32"/>
        </w:rPr>
        <w:t>11</w:t>
      </w:r>
      <w:r>
        <w:rPr>
          <w:rStyle w:val="NormalCharacter"/>
          <w:rFonts w:ascii="仿宋_GB2312" w:eastAsia="仿宋_GB2312" w:hAnsi="Arial" w:hint="eastAsia"/>
          <w:color w:val="111111"/>
          <w:kern w:val="0"/>
          <w:sz w:val="32"/>
          <w:szCs w:val="32"/>
        </w:rPr>
        <w:t>月</w:t>
      </w:r>
      <w:r>
        <w:rPr>
          <w:rStyle w:val="NormalCharacter"/>
          <w:rFonts w:ascii="仿宋_GB2312" w:eastAsia="仿宋_GB2312" w:hAnsi="Arial" w:hint="eastAsia"/>
          <w:color w:val="111111"/>
          <w:kern w:val="0"/>
          <w:sz w:val="32"/>
          <w:szCs w:val="32"/>
        </w:rPr>
        <w:t>12</w:t>
      </w:r>
      <w:r>
        <w:rPr>
          <w:rStyle w:val="NormalCharacter"/>
          <w:rFonts w:ascii="仿宋_GB2312" w:eastAsia="仿宋_GB2312" w:hAnsi="Arial" w:hint="eastAsia"/>
          <w:color w:val="111111"/>
          <w:kern w:val="0"/>
          <w:sz w:val="32"/>
          <w:szCs w:val="32"/>
        </w:rPr>
        <w:t>日</w:t>
      </w:r>
    </w:p>
    <w:p w:rsidR="004A228B" w:rsidRDefault="004E5E6E">
      <w:pPr>
        <w:spacing w:line="580" w:lineRule="exact"/>
        <w:ind w:firstLineChars="200" w:firstLine="640"/>
        <w:rPr>
          <w:rStyle w:val="NormalCharacter"/>
          <w:rFonts w:ascii="仿宋_GB2312" w:eastAsia="仿宋_GB2312" w:hAnsi="Arial"/>
          <w:color w:val="111111"/>
          <w:kern w:val="0"/>
          <w:sz w:val="32"/>
          <w:szCs w:val="32"/>
        </w:rPr>
      </w:pPr>
      <w:r>
        <w:rPr>
          <w:rStyle w:val="NormalCharacter"/>
          <w:rFonts w:ascii="仿宋_GB2312" w:eastAsia="仿宋_GB2312" w:hAnsi="Arial" w:hint="eastAsia"/>
          <w:color w:val="111111"/>
          <w:kern w:val="0"/>
          <w:sz w:val="32"/>
          <w:szCs w:val="32"/>
        </w:rPr>
        <w:t>决赛：</w:t>
      </w:r>
      <w:r>
        <w:rPr>
          <w:rStyle w:val="NormalCharacter"/>
          <w:rFonts w:ascii="仿宋_GB2312" w:eastAsia="仿宋_GB2312" w:hAnsi="Arial" w:hint="eastAsia"/>
          <w:color w:val="111111"/>
          <w:kern w:val="0"/>
          <w:sz w:val="32"/>
          <w:szCs w:val="32"/>
        </w:rPr>
        <w:t>11</w:t>
      </w:r>
      <w:r>
        <w:rPr>
          <w:rStyle w:val="NormalCharacter"/>
          <w:rFonts w:ascii="仿宋_GB2312" w:eastAsia="仿宋_GB2312" w:hAnsi="Arial" w:hint="eastAsia"/>
          <w:color w:val="111111"/>
          <w:kern w:val="0"/>
          <w:sz w:val="32"/>
          <w:szCs w:val="32"/>
        </w:rPr>
        <w:t>月</w:t>
      </w:r>
      <w:r>
        <w:rPr>
          <w:rStyle w:val="NormalCharacter"/>
          <w:rFonts w:ascii="仿宋_GB2312" w:eastAsia="仿宋_GB2312" w:hAnsi="Arial" w:hint="eastAsia"/>
          <w:color w:val="111111"/>
          <w:kern w:val="0"/>
          <w:sz w:val="32"/>
          <w:szCs w:val="32"/>
        </w:rPr>
        <w:t>26</w:t>
      </w:r>
      <w:r>
        <w:rPr>
          <w:rStyle w:val="NormalCharacter"/>
          <w:rFonts w:ascii="仿宋_GB2312" w:eastAsia="仿宋_GB2312" w:hAnsi="Arial" w:hint="eastAsia"/>
          <w:color w:val="111111"/>
          <w:kern w:val="0"/>
          <w:sz w:val="32"/>
          <w:szCs w:val="32"/>
        </w:rPr>
        <w:t>日</w:t>
      </w:r>
    </w:p>
    <w:p w:rsidR="004A228B" w:rsidRDefault="004E5E6E">
      <w:pPr>
        <w:numPr>
          <w:ilvl w:val="0"/>
          <w:numId w:val="1"/>
        </w:numPr>
        <w:spacing w:line="580" w:lineRule="exact"/>
        <w:ind w:firstLineChars="200" w:firstLine="640"/>
        <w:rPr>
          <w:rStyle w:val="NormalCharacter"/>
          <w:rFonts w:ascii="黑体" w:eastAsia="黑体" w:hAnsi="黑体" w:cs="黑体"/>
          <w:bCs/>
          <w:color w:val="111111"/>
          <w:kern w:val="0"/>
          <w:sz w:val="32"/>
          <w:szCs w:val="32"/>
        </w:rPr>
      </w:pPr>
      <w:r>
        <w:rPr>
          <w:rStyle w:val="NormalCharacter"/>
          <w:rFonts w:ascii="黑体" w:eastAsia="黑体" w:hAnsi="黑体" w:cs="黑体" w:hint="eastAsia"/>
          <w:bCs/>
          <w:color w:val="111111"/>
          <w:kern w:val="0"/>
          <w:sz w:val="32"/>
          <w:szCs w:val="32"/>
        </w:rPr>
        <w:t>比赛地点</w:t>
      </w:r>
    </w:p>
    <w:p w:rsidR="004A228B" w:rsidRDefault="004E5E6E">
      <w:pPr>
        <w:spacing w:line="580" w:lineRule="exact"/>
        <w:ind w:firstLineChars="200" w:firstLine="640"/>
        <w:rPr>
          <w:rStyle w:val="NormalCharacter"/>
          <w:rFonts w:ascii="仿宋_GB2312" w:eastAsia="仿宋_GB2312" w:hAnsi="Arial"/>
          <w:color w:val="111111"/>
          <w:kern w:val="0"/>
          <w:sz w:val="32"/>
          <w:szCs w:val="32"/>
        </w:rPr>
      </w:pPr>
      <w:r>
        <w:rPr>
          <w:rStyle w:val="NormalCharacter"/>
          <w:rFonts w:ascii="仿宋_GB2312" w:eastAsia="仿宋_GB2312" w:hAnsi="Arial" w:hint="eastAsia"/>
          <w:color w:val="111111"/>
          <w:kern w:val="0"/>
          <w:sz w:val="32"/>
          <w:szCs w:val="32"/>
        </w:rPr>
        <w:t>初赛：由各学院根据报名人数自主安排</w:t>
      </w:r>
    </w:p>
    <w:p w:rsidR="004A228B" w:rsidRDefault="004E5E6E">
      <w:pPr>
        <w:spacing w:line="580" w:lineRule="exact"/>
        <w:ind w:firstLineChars="200" w:firstLine="640"/>
        <w:rPr>
          <w:rStyle w:val="NormalCharacter"/>
          <w:rFonts w:ascii="仿宋_GB2312" w:eastAsia="仿宋_GB2312" w:hAnsi="Arial"/>
          <w:color w:val="111111"/>
          <w:kern w:val="0"/>
          <w:sz w:val="32"/>
          <w:szCs w:val="32"/>
        </w:rPr>
      </w:pPr>
      <w:r>
        <w:rPr>
          <w:rStyle w:val="NormalCharacter"/>
          <w:rFonts w:ascii="仿宋_GB2312" w:eastAsia="仿宋_GB2312" w:hAnsi="Arial" w:hint="eastAsia"/>
          <w:color w:val="111111"/>
          <w:kern w:val="0"/>
          <w:sz w:val="32"/>
          <w:szCs w:val="32"/>
        </w:rPr>
        <w:t>复赛：大学生活动中心</w:t>
      </w:r>
    </w:p>
    <w:p w:rsidR="004A228B" w:rsidRDefault="004E5E6E">
      <w:pPr>
        <w:spacing w:line="580" w:lineRule="exact"/>
        <w:ind w:firstLineChars="200" w:firstLine="640"/>
        <w:rPr>
          <w:rStyle w:val="NormalCharacter"/>
          <w:rFonts w:ascii="仿宋_GB2312" w:eastAsia="仿宋_GB2312" w:hAnsi="Arial"/>
          <w:color w:val="111111"/>
          <w:kern w:val="0"/>
          <w:sz w:val="32"/>
          <w:szCs w:val="32"/>
        </w:rPr>
      </w:pPr>
      <w:r>
        <w:rPr>
          <w:rStyle w:val="NormalCharacter"/>
          <w:rFonts w:ascii="仿宋_GB2312" w:eastAsia="仿宋_GB2312" w:hAnsi="Arial" w:hint="eastAsia"/>
          <w:color w:val="111111"/>
          <w:kern w:val="0"/>
          <w:sz w:val="32"/>
          <w:szCs w:val="32"/>
        </w:rPr>
        <w:t>决赛：大学生活动中心</w:t>
      </w:r>
    </w:p>
    <w:p w:rsidR="004A228B" w:rsidRDefault="004E5E6E">
      <w:pPr>
        <w:numPr>
          <w:ilvl w:val="0"/>
          <w:numId w:val="1"/>
        </w:numPr>
        <w:spacing w:line="580" w:lineRule="exact"/>
        <w:ind w:firstLineChars="200" w:firstLine="640"/>
        <w:rPr>
          <w:rStyle w:val="NormalCharacter"/>
          <w:rFonts w:ascii="黑体" w:eastAsia="黑体" w:hAnsi="黑体" w:cs="黑体"/>
          <w:bCs/>
          <w:color w:val="111111"/>
          <w:kern w:val="0"/>
          <w:sz w:val="32"/>
          <w:szCs w:val="32"/>
        </w:rPr>
      </w:pPr>
      <w:r>
        <w:rPr>
          <w:rStyle w:val="NormalCharacter"/>
          <w:rFonts w:ascii="黑体" w:eastAsia="黑体" w:hAnsi="黑体" w:cs="黑体" w:hint="eastAsia"/>
          <w:bCs/>
          <w:color w:val="111111"/>
          <w:kern w:val="0"/>
          <w:sz w:val="32"/>
          <w:szCs w:val="32"/>
        </w:rPr>
        <w:t>报名方式</w:t>
      </w:r>
    </w:p>
    <w:p w:rsidR="004A228B" w:rsidRDefault="004E5E6E">
      <w:pPr>
        <w:spacing w:line="580" w:lineRule="exact"/>
        <w:ind w:firstLineChars="200" w:firstLine="640"/>
        <w:rPr>
          <w:rStyle w:val="NormalCharacter"/>
          <w:rFonts w:ascii="黑体" w:eastAsia="黑体" w:hAnsi="黑体" w:cs="黑体"/>
          <w:bCs/>
          <w:color w:val="111111"/>
          <w:kern w:val="0"/>
          <w:sz w:val="32"/>
          <w:szCs w:val="32"/>
        </w:rPr>
      </w:pPr>
      <w:r>
        <w:rPr>
          <w:rStyle w:val="NormalCharacter"/>
          <w:rFonts w:ascii="仿宋_GB2312" w:eastAsia="仿宋_GB2312" w:hAnsi="Arial" w:hint="eastAsia"/>
          <w:color w:val="111111"/>
          <w:kern w:val="0"/>
          <w:sz w:val="32"/>
          <w:szCs w:val="32"/>
        </w:rPr>
        <w:t>以学院为单位推选出优秀选手（名额另行通知）参加复赛，各学院汇总后填写信阳学院第十</w:t>
      </w:r>
      <w:r>
        <w:rPr>
          <w:rStyle w:val="NormalCharacter"/>
          <w:rFonts w:ascii="仿宋_GB2312" w:eastAsia="仿宋_GB2312" w:hAnsi="Arial" w:hint="eastAsia"/>
          <w:color w:val="111111"/>
          <w:kern w:val="0"/>
          <w:sz w:val="32"/>
          <w:szCs w:val="32"/>
        </w:rPr>
        <w:t>二</w:t>
      </w:r>
      <w:r>
        <w:rPr>
          <w:rStyle w:val="NormalCharacter"/>
          <w:rFonts w:ascii="仿宋_GB2312" w:eastAsia="仿宋_GB2312" w:hAnsi="Arial" w:hint="eastAsia"/>
          <w:color w:val="111111"/>
          <w:kern w:val="0"/>
          <w:sz w:val="32"/>
          <w:szCs w:val="32"/>
        </w:rPr>
        <w:t>届“信院之声”主持人大赛报名表（附表</w:t>
      </w:r>
      <w:r>
        <w:rPr>
          <w:rStyle w:val="NormalCharacter"/>
          <w:rFonts w:ascii="仿宋_GB2312" w:eastAsia="仿宋_GB2312" w:hAnsi="Arial" w:hint="eastAsia"/>
          <w:color w:val="111111"/>
          <w:kern w:val="0"/>
          <w:sz w:val="32"/>
          <w:szCs w:val="32"/>
        </w:rPr>
        <w:t>1</w:t>
      </w:r>
      <w:r>
        <w:rPr>
          <w:rStyle w:val="NormalCharacter"/>
          <w:rFonts w:ascii="仿宋_GB2312" w:eastAsia="仿宋_GB2312" w:hAnsi="Arial" w:hint="eastAsia"/>
          <w:color w:val="111111"/>
          <w:kern w:val="0"/>
          <w:sz w:val="32"/>
          <w:szCs w:val="32"/>
        </w:rPr>
        <w:t>），信阳学院第十</w:t>
      </w:r>
      <w:r>
        <w:rPr>
          <w:rStyle w:val="NormalCharacter"/>
          <w:rFonts w:ascii="仿宋_GB2312" w:eastAsia="仿宋_GB2312" w:hAnsi="Arial" w:hint="eastAsia"/>
          <w:color w:val="111111"/>
          <w:kern w:val="0"/>
          <w:sz w:val="32"/>
          <w:szCs w:val="32"/>
        </w:rPr>
        <w:t>二</w:t>
      </w:r>
      <w:r>
        <w:rPr>
          <w:rStyle w:val="NormalCharacter"/>
          <w:rFonts w:ascii="仿宋_GB2312" w:eastAsia="仿宋_GB2312" w:hAnsi="Arial" w:hint="eastAsia"/>
          <w:color w:val="111111"/>
          <w:kern w:val="0"/>
          <w:sz w:val="32"/>
          <w:szCs w:val="32"/>
        </w:rPr>
        <w:t>届“信院之声”主持人大赛报名汇总表（附表</w:t>
      </w:r>
      <w:r>
        <w:rPr>
          <w:rStyle w:val="NormalCharacter"/>
          <w:rFonts w:ascii="仿宋_GB2312" w:eastAsia="仿宋_GB2312" w:hAnsi="Arial" w:hint="eastAsia"/>
          <w:color w:val="111111"/>
          <w:kern w:val="0"/>
          <w:sz w:val="32"/>
          <w:szCs w:val="32"/>
        </w:rPr>
        <w:t>2</w:t>
      </w:r>
      <w:r>
        <w:rPr>
          <w:rStyle w:val="NormalCharacter"/>
          <w:rFonts w:ascii="仿宋_GB2312" w:eastAsia="仿宋_GB2312" w:hAnsi="Arial" w:hint="eastAsia"/>
          <w:color w:val="111111"/>
          <w:kern w:val="0"/>
          <w:sz w:val="32"/>
          <w:szCs w:val="32"/>
        </w:rPr>
        <w:t>），并于</w:t>
      </w:r>
      <w:r>
        <w:rPr>
          <w:rStyle w:val="NormalCharacter"/>
          <w:rFonts w:ascii="仿宋_GB2312" w:eastAsia="仿宋_GB2312" w:hAnsi="Arial" w:hint="eastAsia"/>
          <w:color w:val="111111"/>
          <w:kern w:val="0"/>
          <w:sz w:val="32"/>
          <w:szCs w:val="32"/>
        </w:rPr>
        <w:t>10</w:t>
      </w:r>
      <w:r>
        <w:rPr>
          <w:rStyle w:val="NormalCharacter"/>
          <w:rFonts w:ascii="仿宋_GB2312" w:eastAsia="仿宋_GB2312" w:hAnsi="Arial" w:hint="eastAsia"/>
          <w:color w:val="111111"/>
          <w:kern w:val="0"/>
          <w:sz w:val="32"/>
          <w:szCs w:val="32"/>
        </w:rPr>
        <w:t>月</w:t>
      </w:r>
      <w:r>
        <w:rPr>
          <w:rStyle w:val="NormalCharacter"/>
          <w:rFonts w:ascii="仿宋_GB2312" w:eastAsia="仿宋_GB2312" w:hAnsi="Arial" w:hint="eastAsia"/>
          <w:color w:val="111111"/>
          <w:kern w:val="0"/>
          <w:sz w:val="32"/>
          <w:szCs w:val="32"/>
        </w:rPr>
        <w:t>31</w:t>
      </w:r>
      <w:r>
        <w:rPr>
          <w:rStyle w:val="NormalCharacter"/>
          <w:rFonts w:ascii="仿宋_GB2312" w:eastAsia="仿宋_GB2312" w:hAnsi="Arial" w:hint="eastAsia"/>
          <w:color w:val="111111"/>
          <w:kern w:val="0"/>
          <w:sz w:val="32"/>
          <w:szCs w:val="32"/>
        </w:rPr>
        <w:t>日之前将报名表、汇总表电子</w:t>
      </w:r>
      <w:proofErr w:type="gramStart"/>
      <w:r>
        <w:rPr>
          <w:rStyle w:val="NormalCharacter"/>
          <w:rFonts w:ascii="仿宋_GB2312" w:eastAsia="仿宋_GB2312" w:hAnsi="Arial" w:hint="eastAsia"/>
          <w:color w:val="111111"/>
          <w:kern w:val="0"/>
          <w:sz w:val="32"/>
          <w:szCs w:val="32"/>
        </w:rPr>
        <w:t>档</w:t>
      </w:r>
      <w:proofErr w:type="gramEnd"/>
      <w:r>
        <w:rPr>
          <w:rStyle w:val="NormalCharacter"/>
          <w:rFonts w:ascii="仿宋_GB2312" w:eastAsia="仿宋_GB2312" w:hAnsi="Arial" w:hint="eastAsia"/>
          <w:color w:val="111111"/>
          <w:kern w:val="0"/>
          <w:sz w:val="32"/>
          <w:szCs w:val="32"/>
        </w:rPr>
        <w:t>发送至邮箱</w:t>
      </w:r>
      <w:r>
        <w:rPr>
          <w:rStyle w:val="NormalCharacter"/>
          <w:rFonts w:ascii="仿宋_GB2312" w:eastAsia="仿宋_GB2312" w:hAnsi="Arial" w:hint="eastAsia"/>
          <w:color w:val="111111"/>
          <w:kern w:val="0"/>
          <w:sz w:val="32"/>
          <w:szCs w:val="32"/>
        </w:rPr>
        <w:t>1062724038@qq.</w:t>
      </w:r>
      <w:proofErr w:type="gramStart"/>
      <w:r>
        <w:rPr>
          <w:rStyle w:val="NormalCharacter"/>
          <w:rFonts w:ascii="仿宋_GB2312" w:eastAsia="仿宋_GB2312" w:hAnsi="Arial" w:hint="eastAsia"/>
          <w:color w:val="111111"/>
          <w:kern w:val="0"/>
          <w:sz w:val="32"/>
          <w:szCs w:val="32"/>
        </w:rPr>
        <w:t>com</w:t>
      </w:r>
      <w:proofErr w:type="gramEnd"/>
    </w:p>
    <w:p w:rsidR="004A228B" w:rsidRDefault="004E5E6E">
      <w:pPr>
        <w:numPr>
          <w:ilvl w:val="0"/>
          <w:numId w:val="1"/>
        </w:numPr>
        <w:spacing w:line="580" w:lineRule="exact"/>
        <w:ind w:firstLineChars="200" w:firstLine="640"/>
        <w:rPr>
          <w:rStyle w:val="NormalCharacter"/>
          <w:rFonts w:ascii="黑体" w:eastAsia="黑体" w:hAnsi="黑体" w:cs="黑体"/>
          <w:bCs/>
          <w:color w:val="111111"/>
          <w:kern w:val="0"/>
          <w:sz w:val="32"/>
          <w:szCs w:val="32"/>
        </w:rPr>
      </w:pPr>
      <w:r>
        <w:rPr>
          <w:rStyle w:val="NormalCharacter"/>
          <w:rFonts w:ascii="黑体" w:eastAsia="黑体" w:hAnsi="黑体" w:cs="黑体" w:hint="eastAsia"/>
          <w:bCs/>
          <w:color w:val="111111"/>
          <w:kern w:val="0"/>
          <w:sz w:val="32"/>
          <w:szCs w:val="32"/>
        </w:rPr>
        <w:t>比赛内容及评分标准</w:t>
      </w:r>
    </w:p>
    <w:p w:rsidR="004A228B" w:rsidRDefault="004E5E6E">
      <w:pPr>
        <w:spacing w:line="580" w:lineRule="exact"/>
        <w:ind w:firstLineChars="200" w:firstLine="640"/>
        <w:rPr>
          <w:rStyle w:val="NormalCharacter"/>
          <w:rFonts w:ascii="仿宋_GB2312" w:eastAsia="仿宋_GB2312" w:hAnsi="Arial"/>
          <w:color w:val="111111"/>
          <w:kern w:val="0"/>
          <w:sz w:val="32"/>
          <w:szCs w:val="32"/>
        </w:rPr>
      </w:pPr>
      <w:r w:rsidRPr="003D5355">
        <w:rPr>
          <w:rStyle w:val="NormalCharacter"/>
          <w:rFonts w:ascii="楷体" w:eastAsia="楷体" w:hAnsi="楷体" w:hint="eastAsia"/>
          <w:color w:val="111111"/>
          <w:kern w:val="0"/>
          <w:sz w:val="32"/>
          <w:szCs w:val="32"/>
        </w:rPr>
        <w:t>（一）初赛内容：</w:t>
      </w:r>
      <w:r>
        <w:rPr>
          <w:rStyle w:val="NormalCharacter"/>
          <w:rFonts w:ascii="仿宋_GB2312" w:eastAsia="仿宋_GB2312" w:hAnsi="Arial" w:hint="eastAsia"/>
          <w:color w:val="111111"/>
          <w:kern w:val="0"/>
          <w:sz w:val="32"/>
          <w:szCs w:val="32"/>
        </w:rPr>
        <w:t>由各学院自主安排。</w:t>
      </w:r>
    </w:p>
    <w:p w:rsidR="004A228B" w:rsidRPr="003D5355" w:rsidRDefault="004E5E6E">
      <w:pPr>
        <w:spacing w:line="580" w:lineRule="exact"/>
        <w:ind w:firstLineChars="200" w:firstLine="640"/>
        <w:rPr>
          <w:rStyle w:val="NormalCharacter"/>
          <w:rFonts w:ascii="楷体" w:eastAsia="楷体" w:hAnsi="楷体"/>
          <w:color w:val="111111"/>
          <w:kern w:val="0"/>
          <w:sz w:val="32"/>
          <w:szCs w:val="32"/>
        </w:rPr>
      </w:pPr>
      <w:r w:rsidRPr="003D5355">
        <w:rPr>
          <w:rStyle w:val="NormalCharacter"/>
          <w:rFonts w:ascii="楷体" w:eastAsia="楷体" w:hAnsi="楷体" w:hint="eastAsia"/>
          <w:color w:val="111111"/>
          <w:kern w:val="0"/>
          <w:sz w:val="32"/>
          <w:szCs w:val="32"/>
        </w:rPr>
        <w:t>（二）复赛内容：</w:t>
      </w:r>
    </w:p>
    <w:p w:rsidR="004A228B" w:rsidRDefault="004E5E6E">
      <w:pPr>
        <w:spacing w:line="580" w:lineRule="exact"/>
        <w:ind w:firstLineChars="200" w:firstLine="640"/>
        <w:rPr>
          <w:rStyle w:val="NormalCharacter"/>
          <w:rFonts w:ascii="仿宋_GB2312" w:eastAsia="仿宋_GB2312" w:hAnsi="Arial"/>
          <w:color w:val="111111"/>
          <w:kern w:val="0"/>
          <w:sz w:val="32"/>
          <w:szCs w:val="32"/>
        </w:rPr>
      </w:pPr>
      <w:r>
        <w:rPr>
          <w:rStyle w:val="NormalCharacter"/>
          <w:rFonts w:ascii="仿宋_GB2312" w:eastAsia="仿宋_GB2312" w:hAnsi="Arial" w:hint="eastAsia"/>
          <w:color w:val="111111"/>
          <w:kern w:val="0"/>
          <w:sz w:val="32"/>
          <w:szCs w:val="32"/>
        </w:rPr>
        <w:t>（</w:t>
      </w:r>
      <w:r>
        <w:rPr>
          <w:rStyle w:val="NormalCharacter"/>
          <w:rFonts w:ascii="仿宋_GB2312" w:eastAsia="仿宋_GB2312" w:hAnsi="Arial" w:hint="eastAsia"/>
          <w:color w:val="111111"/>
          <w:kern w:val="0"/>
          <w:sz w:val="32"/>
          <w:szCs w:val="32"/>
        </w:rPr>
        <w:t>1</w:t>
      </w:r>
      <w:r>
        <w:rPr>
          <w:rStyle w:val="NormalCharacter"/>
          <w:rFonts w:ascii="仿宋_GB2312" w:eastAsia="仿宋_GB2312" w:hAnsi="Arial" w:hint="eastAsia"/>
          <w:color w:val="111111"/>
          <w:kern w:val="0"/>
          <w:sz w:val="32"/>
          <w:szCs w:val="32"/>
        </w:rPr>
        <w:t>）“闪亮登场”（限时</w:t>
      </w:r>
      <w:r>
        <w:rPr>
          <w:rStyle w:val="NormalCharacter"/>
          <w:rFonts w:ascii="仿宋_GB2312" w:eastAsia="仿宋_GB2312" w:hAnsi="Arial" w:hint="eastAsia"/>
          <w:color w:val="111111"/>
          <w:kern w:val="0"/>
          <w:sz w:val="32"/>
          <w:szCs w:val="32"/>
        </w:rPr>
        <w:t>1</w:t>
      </w:r>
      <w:r>
        <w:rPr>
          <w:rStyle w:val="NormalCharacter"/>
          <w:rFonts w:ascii="仿宋_GB2312" w:eastAsia="仿宋_GB2312" w:hAnsi="Arial" w:hint="eastAsia"/>
          <w:color w:val="111111"/>
          <w:kern w:val="0"/>
          <w:sz w:val="32"/>
          <w:szCs w:val="32"/>
        </w:rPr>
        <w:t>分钟）：参赛选手可以各种形式进行自我展示，介绍自己的基本情况（兴趣、专业、爱好、</w:t>
      </w:r>
      <w:r>
        <w:rPr>
          <w:rStyle w:val="NormalCharacter"/>
          <w:rFonts w:ascii="仿宋_GB2312" w:eastAsia="仿宋_GB2312" w:hAnsi="Arial" w:hint="eastAsia"/>
          <w:color w:val="111111"/>
          <w:kern w:val="0"/>
          <w:sz w:val="32"/>
          <w:szCs w:val="32"/>
        </w:rPr>
        <w:lastRenderedPageBreak/>
        <w:t>个性特点、主持经历等），展现个人魅力。如有条件可配合</w:t>
      </w:r>
      <w:r>
        <w:rPr>
          <w:rStyle w:val="NormalCharacter"/>
          <w:rFonts w:ascii="仿宋_GB2312" w:eastAsia="仿宋_GB2312" w:hAnsi="Arial" w:hint="eastAsia"/>
          <w:color w:val="111111"/>
          <w:kern w:val="0"/>
          <w:sz w:val="32"/>
          <w:szCs w:val="32"/>
        </w:rPr>
        <w:t>PPT</w:t>
      </w:r>
      <w:r>
        <w:rPr>
          <w:rStyle w:val="NormalCharacter"/>
          <w:rFonts w:ascii="仿宋_GB2312" w:eastAsia="仿宋_GB2312" w:hAnsi="Arial" w:hint="eastAsia"/>
          <w:color w:val="111111"/>
          <w:kern w:val="0"/>
          <w:sz w:val="32"/>
          <w:szCs w:val="32"/>
        </w:rPr>
        <w:t>、视频、歌舞等形式（自行准备）。</w:t>
      </w:r>
    </w:p>
    <w:p w:rsidR="004A228B" w:rsidRDefault="004E5E6E">
      <w:pPr>
        <w:spacing w:line="580" w:lineRule="exact"/>
        <w:ind w:firstLineChars="200" w:firstLine="640"/>
        <w:rPr>
          <w:rStyle w:val="NormalCharacter"/>
          <w:rFonts w:ascii="仿宋_GB2312" w:eastAsia="仿宋_GB2312" w:hAnsi="Arial"/>
          <w:color w:val="111111"/>
          <w:kern w:val="0"/>
          <w:sz w:val="32"/>
          <w:szCs w:val="32"/>
        </w:rPr>
      </w:pPr>
      <w:r>
        <w:rPr>
          <w:rStyle w:val="NormalCharacter"/>
          <w:rFonts w:ascii="仿宋_GB2312" w:eastAsia="仿宋_GB2312" w:hAnsi="Arial" w:hint="eastAsia"/>
          <w:color w:val="111111"/>
          <w:kern w:val="0"/>
          <w:sz w:val="32"/>
          <w:szCs w:val="32"/>
        </w:rPr>
        <w:t>评分标准：普通话标准，吐字清晰，形象优美，自然大方，个性鲜明。（满分</w:t>
      </w:r>
      <w:r>
        <w:rPr>
          <w:rStyle w:val="NormalCharacter"/>
          <w:rFonts w:ascii="仿宋_GB2312" w:eastAsia="仿宋_GB2312" w:hAnsi="Arial" w:hint="eastAsia"/>
          <w:color w:val="111111"/>
          <w:kern w:val="0"/>
          <w:sz w:val="32"/>
          <w:szCs w:val="32"/>
        </w:rPr>
        <w:t>2</w:t>
      </w:r>
      <w:r>
        <w:rPr>
          <w:rStyle w:val="NormalCharacter"/>
          <w:rFonts w:ascii="仿宋_GB2312" w:eastAsia="仿宋_GB2312" w:hAnsi="Arial" w:hint="eastAsia"/>
          <w:color w:val="111111"/>
          <w:kern w:val="0"/>
          <w:sz w:val="32"/>
          <w:szCs w:val="32"/>
        </w:rPr>
        <w:t>分）</w:t>
      </w:r>
    </w:p>
    <w:p w:rsidR="004A228B" w:rsidRDefault="004E5E6E">
      <w:pPr>
        <w:spacing w:line="580" w:lineRule="exact"/>
        <w:ind w:firstLineChars="200" w:firstLine="640"/>
        <w:rPr>
          <w:rStyle w:val="NormalCharacter"/>
          <w:rFonts w:ascii="仿宋_GB2312" w:eastAsia="仿宋_GB2312" w:hAnsi="Arial"/>
          <w:color w:val="111111"/>
          <w:kern w:val="0"/>
          <w:sz w:val="32"/>
          <w:szCs w:val="32"/>
        </w:rPr>
      </w:pPr>
      <w:r>
        <w:rPr>
          <w:rStyle w:val="NormalCharacter"/>
          <w:rFonts w:ascii="仿宋_GB2312" w:eastAsia="仿宋_GB2312" w:hAnsi="Arial" w:hint="eastAsia"/>
          <w:color w:val="111111"/>
          <w:kern w:val="0"/>
          <w:sz w:val="32"/>
          <w:szCs w:val="32"/>
        </w:rPr>
        <w:t>（</w:t>
      </w:r>
      <w:r>
        <w:rPr>
          <w:rStyle w:val="NormalCharacter"/>
          <w:rFonts w:ascii="仿宋_GB2312" w:eastAsia="仿宋_GB2312" w:hAnsi="Arial" w:hint="eastAsia"/>
          <w:color w:val="111111"/>
          <w:kern w:val="0"/>
          <w:sz w:val="32"/>
          <w:szCs w:val="32"/>
        </w:rPr>
        <w:t>2</w:t>
      </w:r>
      <w:r>
        <w:rPr>
          <w:rStyle w:val="NormalCharacter"/>
          <w:rFonts w:ascii="仿宋_GB2312" w:eastAsia="仿宋_GB2312" w:hAnsi="Arial" w:hint="eastAsia"/>
          <w:color w:val="111111"/>
          <w:kern w:val="0"/>
          <w:sz w:val="32"/>
          <w:szCs w:val="32"/>
        </w:rPr>
        <w:t>）“基本功比拼”（限时</w:t>
      </w:r>
      <w:r>
        <w:rPr>
          <w:rStyle w:val="NormalCharacter"/>
          <w:rFonts w:ascii="仿宋_GB2312" w:eastAsia="仿宋_GB2312" w:hAnsi="Arial" w:hint="eastAsia"/>
          <w:color w:val="111111"/>
          <w:kern w:val="0"/>
          <w:sz w:val="32"/>
          <w:szCs w:val="32"/>
        </w:rPr>
        <w:t>3</w:t>
      </w:r>
      <w:r>
        <w:rPr>
          <w:rStyle w:val="NormalCharacter"/>
          <w:rFonts w:ascii="仿宋_GB2312" w:eastAsia="仿宋_GB2312" w:hAnsi="Arial" w:hint="eastAsia"/>
          <w:color w:val="111111"/>
          <w:kern w:val="0"/>
          <w:sz w:val="32"/>
          <w:szCs w:val="32"/>
        </w:rPr>
        <w:t>分</w:t>
      </w:r>
      <w:r>
        <w:rPr>
          <w:rStyle w:val="NormalCharacter"/>
          <w:rFonts w:ascii="仿宋_GB2312" w:eastAsia="仿宋_GB2312" w:hAnsi="Arial" w:hint="eastAsia"/>
          <w:color w:val="111111"/>
          <w:kern w:val="0"/>
          <w:sz w:val="32"/>
          <w:szCs w:val="32"/>
        </w:rPr>
        <w:t>钟）：参赛选手提前抽取一个主题并自主</w:t>
      </w:r>
      <w:proofErr w:type="gramStart"/>
      <w:r>
        <w:rPr>
          <w:rStyle w:val="NormalCharacter"/>
          <w:rFonts w:ascii="仿宋_GB2312" w:eastAsia="仿宋_GB2312" w:hAnsi="Arial" w:hint="eastAsia"/>
          <w:color w:val="111111"/>
          <w:kern w:val="0"/>
          <w:sz w:val="32"/>
          <w:szCs w:val="32"/>
        </w:rPr>
        <w:t>写主持</w:t>
      </w:r>
      <w:proofErr w:type="gramEnd"/>
      <w:r>
        <w:rPr>
          <w:rStyle w:val="NormalCharacter"/>
          <w:rFonts w:ascii="仿宋_GB2312" w:eastAsia="仿宋_GB2312" w:hAnsi="Arial" w:hint="eastAsia"/>
          <w:color w:val="111111"/>
          <w:kern w:val="0"/>
          <w:sz w:val="32"/>
          <w:szCs w:val="32"/>
        </w:rPr>
        <w:t>词，现场主持。</w:t>
      </w:r>
    </w:p>
    <w:p w:rsidR="004A228B" w:rsidRDefault="004E5E6E">
      <w:pPr>
        <w:spacing w:line="580" w:lineRule="exact"/>
        <w:ind w:firstLineChars="200" w:firstLine="640"/>
        <w:rPr>
          <w:rStyle w:val="NormalCharacter"/>
          <w:rFonts w:ascii="仿宋_GB2312" w:eastAsia="仿宋_GB2312" w:hAnsi="Arial"/>
          <w:color w:val="111111"/>
          <w:kern w:val="0"/>
          <w:sz w:val="32"/>
          <w:szCs w:val="32"/>
        </w:rPr>
      </w:pPr>
      <w:r>
        <w:rPr>
          <w:rStyle w:val="NormalCharacter"/>
          <w:rFonts w:ascii="仿宋_GB2312" w:eastAsia="仿宋_GB2312" w:hAnsi="Arial" w:hint="eastAsia"/>
          <w:color w:val="111111"/>
          <w:kern w:val="0"/>
          <w:sz w:val="32"/>
          <w:szCs w:val="32"/>
        </w:rPr>
        <w:t xml:space="preserve"> </w:t>
      </w:r>
      <w:r>
        <w:rPr>
          <w:rStyle w:val="NormalCharacter"/>
          <w:rFonts w:ascii="仿宋_GB2312" w:eastAsia="仿宋_GB2312" w:hAnsi="Arial" w:hint="eastAsia"/>
          <w:color w:val="111111"/>
          <w:kern w:val="0"/>
          <w:sz w:val="32"/>
          <w:szCs w:val="32"/>
        </w:rPr>
        <w:t>评分标准：紧扣主题，语言流畅，内涵丰富，感情饱满，台风稳健。（满分</w:t>
      </w:r>
      <w:r>
        <w:rPr>
          <w:rStyle w:val="NormalCharacter"/>
          <w:rFonts w:ascii="仿宋_GB2312" w:eastAsia="仿宋_GB2312" w:hAnsi="Arial" w:hint="eastAsia"/>
          <w:color w:val="111111"/>
          <w:kern w:val="0"/>
          <w:sz w:val="32"/>
          <w:szCs w:val="32"/>
        </w:rPr>
        <w:t>5</w:t>
      </w:r>
      <w:r>
        <w:rPr>
          <w:rStyle w:val="NormalCharacter"/>
          <w:rFonts w:ascii="仿宋_GB2312" w:eastAsia="仿宋_GB2312" w:hAnsi="Arial" w:hint="eastAsia"/>
          <w:color w:val="111111"/>
          <w:kern w:val="0"/>
          <w:sz w:val="32"/>
          <w:szCs w:val="32"/>
        </w:rPr>
        <w:t>分）</w:t>
      </w:r>
    </w:p>
    <w:p w:rsidR="004A228B" w:rsidRPr="003D5355" w:rsidRDefault="004E5E6E">
      <w:pPr>
        <w:spacing w:line="580" w:lineRule="exact"/>
        <w:ind w:firstLineChars="200" w:firstLine="640"/>
        <w:rPr>
          <w:rStyle w:val="NormalCharacter"/>
          <w:rFonts w:ascii="楷体" w:eastAsia="楷体" w:hAnsi="楷体"/>
          <w:color w:val="111111"/>
          <w:kern w:val="0"/>
          <w:sz w:val="32"/>
          <w:szCs w:val="32"/>
        </w:rPr>
      </w:pPr>
      <w:r w:rsidRPr="003D5355">
        <w:rPr>
          <w:rStyle w:val="NormalCharacter"/>
          <w:rFonts w:ascii="楷体" w:eastAsia="楷体" w:hAnsi="楷体" w:hint="eastAsia"/>
          <w:color w:val="111111"/>
          <w:kern w:val="0"/>
          <w:sz w:val="32"/>
          <w:szCs w:val="32"/>
        </w:rPr>
        <w:t>（三）决赛内容：</w:t>
      </w:r>
    </w:p>
    <w:p w:rsidR="004A228B" w:rsidRDefault="004E5E6E">
      <w:pPr>
        <w:spacing w:line="580" w:lineRule="exact"/>
        <w:ind w:firstLineChars="200" w:firstLine="640"/>
        <w:rPr>
          <w:rStyle w:val="NormalCharacter"/>
          <w:rFonts w:ascii="仿宋_GB2312" w:eastAsia="仿宋_GB2312" w:hAnsi="Arial"/>
          <w:color w:val="111111"/>
          <w:kern w:val="0"/>
          <w:sz w:val="32"/>
          <w:szCs w:val="32"/>
        </w:rPr>
      </w:pPr>
      <w:r>
        <w:rPr>
          <w:rStyle w:val="NormalCharacter"/>
          <w:rFonts w:ascii="仿宋_GB2312" w:eastAsia="仿宋_GB2312" w:hAnsi="Arial" w:hint="eastAsia"/>
          <w:color w:val="111111"/>
          <w:kern w:val="0"/>
          <w:sz w:val="32"/>
          <w:szCs w:val="32"/>
        </w:rPr>
        <w:t>（</w:t>
      </w:r>
      <w:r>
        <w:rPr>
          <w:rStyle w:val="NormalCharacter"/>
          <w:rFonts w:ascii="仿宋_GB2312" w:eastAsia="仿宋_GB2312" w:hAnsi="Arial" w:hint="eastAsia"/>
          <w:color w:val="111111"/>
          <w:kern w:val="0"/>
          <w:sz w:val="32"/>
          <w:szCs w:val="32"/>
        </w:rPr>
        <w:t>1</w:t>
      </w:r>
      <w:r>
        <w:rPr>
          <w:rStyle w:val="NormalCharacter"/>
          <w:rFonts w:ascii="仿宋_GB2312" w:eastAsia="仿宋_GB2312" w:hAnsi="Arial" w:hint="eastAsia"/>
          <w:color w:val="111111"/>
          <w:kern w:val="0"/>
          <w:sz w:val="32"/>
          <w:szCs w:val="32"/>
        </w:rPr>
        <w:t>）“模拟主持”（限时</w:t>
      </w:r>
      <w:r>
        <w:rPr>
          <w:rStyle w:val="NormalCharacter"/>
          <w:rFonts w:ascii="仿宋_GB2312" w:eastAsia="仿宋_GB2312" w:hAnsi="Arial" w:hint="eastAsia"/>
          <w:color w:val="111111"/>
          <w:kern w:val="0"/>
          <w:sz w:val="32"/>
          <w:szCs w:val="32"/>
        </w:rPr>
        <w:t>3</w:t>
      </w:r>
      <w:r>
        <w:rPr>
          <w:rStyle w:val="NormalCharacter"/>
          <w:rFonts w:ascii="仿宋_GB2312" w:eastAsia="仿宋_GB2312" w:hAnsi="Arial" w:hint="eastAsia"/>
          <w:color w:val="111111"/>
          <w:kern w:val="0"/>
          <w:sz w:val="32"/>
          <w:szCs w:val="32"/>
        </w:rPr>
        <w:t>分钟）：参赛选手根据现场抽取的材料（文字、视频或图片）进行一段模拟电视节目主持。</w:t>
      </w:r>
    </w:p>
    <w:p w:rsidR="004A228B" w:rsidRDefault="004E5E6E">
      <w:pPr>
        <w:spacing w:line="580" w:lineRule="exact"/>
        <w:ind w:firstLineChars="200" w:firstLine="640"/>
        <w:rPr>
          <w:rStyle w:val="NormalCharacter"/>
          <w:rFonts w:ascii="仿宋_GB2312" w:eastAsia="仿宋_GB2312" w:hAnsi="Arial"/>
          <w:color w:val="111111"/>
          <w:kern w:val="0"/>
          <w:sz w:val="32"/>
          <w:szCs w:val="32"/>
        </w:rPr>
      </w:pPr>
      <w:r>
        <w:rPr>
          <w:rStyle w:val="NormalCharacter"/>
          <w:rFonts w:ascii="仿宋_GB2312" w:eastAsia="仿宋_GB2312" w:hAnsi="Arial" w:hint="eastAsia"/>
          <w:color w:val="111111"/>
          <w:kern w:val="0"/>
          <w:sz w:val="32"/>
          <w:szCs w:val="32"/>
        </w:rPr>
        <w:t>  </w:t>
      </w:r>
      <w:r>
        <w:rPr>
          <w:rStyle w:val="NormalCharacter"/>
          <w:rFonts w:ascii="仿宋_GB2312" w:eastAsia="仿宋_GB2312" w:hAnsi="Arial" w:hint="eastAsia"/>
          <w:color w:val="111111"/>
          <w:kern w:val="0"/>
          <w:sz w:val="32"/>
          <w:szCs w:val="32"/>
        </w:rPr>
        <w:t>评分标准：主题明确，语言流畅，节目风格定位准确，富有创意，台风稳健。（满分</w:t>
      </w:r>
      <w:r>
        <w:rPr>
          <w:rStyle w:val="NormalCharacter"/>
          <w:rFonts w:ascii="仿宋_GB2312" w:eastAsia="仿宋_GB2312" w:hAnsi="Arial" w:hint="eastAsia"/>
          <w:color w:val="111111"/>
          <w:kern w:val="0"/>
          <w:sz w:val="32"/>
          <w:szCs w:val="32"/>
        </w:rPr>
        <w:t>4</w:t>
      </w:r>
      <w:r>
        <w:rPr>
          <w:rStyle w:val="NormalCharacter"/>
          <w:rFonts w:ascii="仿宋_GB2312" w:eastAsia="仿宋_GB2312" w:hAnsi="Arial" w:hint="eastAsia"/>
          <w:color w:val="111111"/>
          <w:kern w:val="0"/>
          <w:sz w:val="32"/>
          <w:szCs w:val="32"/>
        </w:rPr>
        <w:t>分）</w:t>
      </w:r>
    </w:p>
    <w:p w:rsidR="004A228B" w:rsidRDefault="004E5E6E">
      <w:pPr>
        <w:spacing w:line="580" w:lineRule="exact"/>
        <w:ind w:firstLineChars="200" w:firstLine="640"/>
        <w:rPr>
          <w:rStyle w:val="NormalCharacter"/>
          <w:rFonts w:ascii="仿宋_GB2312" w:eastAsia="仿宋_GB2312" w:hAnsi="Arial"/>
          <w:color w:val="111111"/>
          <w:kern w:val="0"/>
          <w:sz w:val="32"/>
          <w:szCs w:val="32"/>
        </w:rPr>
      </w:pPr>
      <w:r>
        <w:rPr>
          <w:rStyle w:val="NormalCharacter"/>
          <w:rFonts w:ascii="仿宋_GB2312" w:eastAsia="仿宋_GB2312" w:hAnsi="Arial" w:hint="eastAsia"/>
          <w:color w:val="111111"/>
          <w:kern w:val="0"/>
          <w:sz w:val="32"/>
          <w:szCs w:val="32"/>
        </w:rPr>
        <w:t>（</w:t>
      </w:r>
      <w:r>
        <w:rPr>
          <w:rStyle w:val="NormalCharacter"/>
          <w:rFonts w:ascii="仿宋_GB2312" w:eastAsia="仿宋_GB2312" w:hAnsi="Arial" w:hint="eastAsia"/>
          <w:color w:val="111111"/>
          <w:kern w:val="0"/>
          <w:sz w:val="32"/>
          <w:szCs w:val="32"/>
        </w:rPr>
        <w:t>2</w:t>
      </w:r>
      <w:r>
        <w:rPr>
          <w:rStyle w:val="NormalCharacter"/>
          <w:rFonts w:ascii="仿宋_GB2312" w:eastAsia="仿宋_GB2312" w:hAnsi="Arial" w:hint="eastAsia"/>
          <w:color w:val="111111"/>
          <w:kern w:val="0"/>
          <w:sz w:val="32"/>
          <w:szCs w:val="32"/>
        </w:rPr>
        <w:t>）“搭档主持”（限时</w:t>
      </w:r>
      <w:r>
        <w:rPr>
          <w:rStyle w:val="NormalCharacter"/>
          <w:rFonts w:ascii="仿宋_GB2312" w:eastAsia="仿宋_GB2312" w:hAnsi="Arial" w:hint="eastAsia"/>
          <w:color w:val="111111"/>
          <w:kern w:val="0"/>
          <w:sz w:val="32"/>
          <w:szCs w:val="32"/>
        </w:rPr>
        <w:t>3</w:t>
      </w:r>
      <w:r>
        <w:rPr>
          <w:rStyle w:val="NormalCharacter"/>
          <w:rFonts w:ascii="仿宋_GB2312" w:eastAsia="仿宋_GB2312" w:hAnsi="Arial" w:hint="eastAsia"/>
          <w:color w:val="111111"/>
          <w:kern w:val="0"/>
          <w:sz w:val="32"/>
          <w:szCs w:val="32"/>
        </w:rPr>
        <w:t>分钟）：参赛选手在广播电台的安排下进行抽签组合并现场进行搭档主持。</w:t>
      </w:r>
    </w:p>
    <w:p w:rsidR="004A228B" w:rsidRDefault="004E5E6E">
      <w:pPr>
        <w:spacing w:line="580" w:lineRule="exact"/>
        <w:ind w:firstLineChars="200" w:firstLine="640"/>
        <w:rPr>
          <w:rStyle w:val="NormalCharacter"/>
          <w:rFonts w:ascii="仿宋_GB2312" w:eastAsia="仿宋_GB2312" w:hAnsi="Arial"/>
          <w:color w:val="111111"/>
          <w:kern w:val="0"/>
          <w:sz w:val="32"/>
          <w:szCs w:val="32"/>
        </w:rPr>
      </w:pPr>
      <w:r>
        <w:rPr>
          <w:rStyle w:val="NormalCharacter"/>
          <w:rFonts w:ascii="仿宋_GB2312" w:eastAsia="仿宋_GB2312" w:hAnsi="Arial" w:hint="eastAsia"/>
          <w:color w:val="111111"/>
          <w:kern w:val="0"/>
          <w:sz w:val="32"/>
          <w:szCs w:val="32"/>
        </w:rPr>
        <w:t> </w:t>
      </w:r>
      <w:r>
        <w:rPr>
          <w:rStyle w:val="NormalCharacter"/>
          <w:rFonts w:ascii="仿宋_GB2312" w:eastAsia="仿宋_GB2312" w:hAnsi="Arial" w:hint="eastAsia"/>
          <w:color w:val="111111"/>
          <w:kern w:val="0"/>
          <w:sz w:val="32"/>
          <w:szCs w:val="32"/>
        </w:rPr>
        <w:t>评分标准：配合默契，充分调动现场气氛，亲和力强。（满分</w:t>
      </w:r>
      <w:r>
        <w:rPr>
          <w:rStyle w:val="NormalCharacter"/>
          <w:rFonts w:ascii="仿宋_GB2312" w:eastAsia="仿宋_GB2312" w:hAnsi="Arial" w:hint="eastAsia"/>
          <w:color w:val="111111"/>
          <w:kern w:val="0"/>
          <w:sz w:val="32"/>
          <w:szCs w:val="32"/>
        </w:rPr>
        <w:t>4</w:t>
      </w:r>
      <w:r>
        <w:rPr>
          <w:rStyle w:val="NormalCharacter"/>
          <w:rFonts w:ascii="仿宋_GB2312" w:eastAsia="仿宋_GB2312" w:hAnsi="Arial" w:hint="eastAsia"/>
          <w:color w:val="111111"/>
          <w:kern w:val="0"/>
          <w:sz w:val="32"/>
          <w:szCs w:val="32"/>
        </w:rPr>
        <w:t>分）</w:t>
      </w:r>
    </w:p>
    <w:p w:rsidR="004A228B" w:rsidRDefault="004E5E6E">
      <w:pPr>
        <w:spacing w:line="580" w:lineRule="exact"/>
        <w:ind w:firstLineChars="200" w:firstLine="640"/>
        <w:rPr>
          <w:rStyle w:val="NormalCharacter"/>
          <w:rFonts w:ascii="仿宋_GB2312" w:eastAsia="仿宋_GB2312" w:hAnsi="Arial"/>
          <w:color w:val="111111"/>
          <w:kern w:val="0"/>
          <w:sz w:val="32"/>
          <w:szCs w:val="32"/>
        </w:rPr>
      </w:pPr>
      <w:r>
        <w:rPr>
          <w:rStyle w:val="NormalCharacter"/>
          <w:rFonts w:ascii="仿宋_GB2312" w:eastAsia="仿宋_GB2312" w:hAnsi="Arial" w:hint="eastAsia"/>
          <w:color w:val="111111"/>
          <w:kern w:val="0"/>
          <w:sz w:val="32"/>
          <w:szCs w:val="32"/>
        </w:rPr>
        <w:t>（</w:t>
      </w:r>
      <w:r>
        <w:rPr>
          <w:rStyle w:val="NormalCharacter"/>
          <w:rFonts w:ascii="仿宋_GB2312" w:eastAsia="仿宋_GB2312" w:hAnsi="Arial" w:hint="eastAsia"/>
          <w:color w:val="111111"/>
          <w:kern w:val="0"/>
          <w:sz w:val="32"/>
          <w:szCs w:val="32"/>
        </w:rPr>
        <w:t>3</w:t>
      </w:r>
      <w:r>
        <w:rPr>
          <w:rStyle w:val="NormalCharacter"/>
          <w:rFonts w:ascii="仿宋_GB2312" w:eastAsia="仿宋_GB2312" w:hAnsi="Arial" w:hint="eastAsia"/>
          <w:color w:val="111111"/>
          <w:kern w:val="0"/>
          <w:sz w:val="32"/>
          <w:szCs w:val="32"/>
        </w:rPr>
        <w:t>）“</w:t>
      </w:r>
      <w:r>
        <w:rPr>
          <w:rStyle w:val="NormalCharacter"/>
          <w:rFonts w:ascii="仿宋_GB2312" w:eastAsia="仿宋_GB2312" w:hAnsi="Arial" w:hint="eastAsia"/>
          <w:color w:val="111111"/>
          <w:kern w:val="0"/>
          <w:sz w:val="32"/>
          <w:szCs w:val="32"/>
        </w:rPr>
        <w:t>才艺展示”（限时</w:t>
      </w:r>
      <w:r>
        <w:rPr>
          <w:rStyle w:val="NormalCharacter"/>
          <w:rFonts w:ascii="仿宋_GB2312" w:eastAsia="仿宋_GB2312" w:hAnsi="Arial" w:hint="eastAsia"/>
          <w:color w:val="111111"/>
          <w:kern w:val="0"/>
          <w:sz w:val="32"/>
          <w:szCs w:val="32"/>
        </w:rPr>
        <w:t>3</w:t>
      </w:r>
      <w:r>
        <w:rPr>
          <w:rStyle w:val="NormalCharacter"/>
          <w:rFonts w:ascii="仿宋_GB2312" w:eastAsia="仿宋_GB2312" w:hAnsi="Arial" w:hint="eastAsia"/>
          <w:color w:val="111111"/>
          <w:kern w:val="0"/>
          <w:sz w:val="32"/>
          <w:szCs w:val="32"/>
        </w:rPr>
        <w:t>分钟）：才艺展示内容为歌唱、舞蹈、戏剧、曲艺等非语言类节目，包括对传统艺术的创新表现形式。</w:t>
      </w:r>
    </w:p>
    <w:p w:rsidR="004A228B" w:rsidRDefault="004E5E6E">
      <w:pPr>
        <w:spacing w:line="580" w:lineRule="exact"/>
        <w:ind w:firstLineChars="200" w:firstLine="640"/>
        <w:rPr>
          <w:rStyle w:val="NormalCharacter"/>
          <w:rFonts w:ascii="仿宋_GB2312" w:eastAsia="仿宋_GB2312" w:hAnsi="Arial"/>
          <w:color w:val="111111"/>
          <w:kern w:val="0"/>
          <w:sz w:val="32"/>
          <w:szCs w:val="32"/>
        </w:rPr>
      </w:pPr>
      <w:r>
        <w:rPr>
          <w:rStyle w:val="NormalCharacter"/>
          <w:rFonts w:ascii="仿宋_GB2312" w:eastAsia="仿宋_GB2312" w:hAnsi="Arial" w:hint="eastAsia"/>
          <w:color w:val="111111"/>
          <w:kern w:val="0"/>
          <w:sz w:val="32"/>
          <w:szCs w:val="32"/>
        </w:rPr>
        <w:t>  </w:t>
      </w:r>
      <w:r>
        <w:rPr>
          <w:rStyle w:val="NormalCharacter"/>
          <w:rFonts w:ascii="仿宋_GB2312" w:eastAsia="仿宋_GB2312" w:hAnsi="Arial" w:hint="eastAsia"/>
          <w:color w:val="111111"/>
          <w:kern w:val="0"/>
          <w:sz w:val="32"/>
          <w:szCs w:val="32"/>
        </w:rPr>
        <w:t>评分标准：表演自然大方，符合大众审美价值观，内容富于创新，舞台表现力强。（满分</w:t>
      </w:r>
      <w:r>
        <w:rPr>
          <w:rStyle w:val="NormalCharacter"/>
          <w:rFonts w:ascii="仿宋_GB2312" w:eastAsia="仿宋_GB2312" w:hAnsi="Arial" w:hint="eastAsia"/>
          <w:color w:val="111111"/>
          <w:kern w:val="0"/>
          <w:sz w:val="32"/>
          <w:szCs w:val="32"/>
        </w:rPr>
        <w:t>1</w:t>
      </w:r>
      <w:r>
        <w:rPr>
          <w:rStyle w:val="NormalCharacter"/>
          <w:rFonts w:ascii="仿宋_GB2312" w:eastAsia="仿宋_GB2312" w:hAnsi="Arial" w:hint="eastAsia"/>
          <w:color w:val="111111"/>
          <w:kern w:val="0"/>
          <w:sz w:val="32"/>
          <w:szCs w:val="32"/>
        </w:rPr>
        <w:t>分）</w:t>
      </w:r>
    </w:p>
    <w:p w:rsidR="004A228B" w:rsidRDefault="004E5E6E">
      <w:pPr>
        <w:spacing w:line="580" w:lineRule="exact"/>
        <w:ind w:firstLineChars="200" w:firstLine="640"/>
        <w:rPr>
          <w:rStyle w:val="NormalCharacter"/>
          <w:rFonts w:ascii="仿宋_GB2312" w:eastAsia="仿宋_GB2312" w:hAnsi="Arial"/>
          <w:color w:val="111111"/>
          <w:kern w:val="0"/>
          <w:sz w:val="32"/>
          <w:szCs w:val="32"/>
        </w:rPr>
      </w:pPr>
      <w:r>
        <w:rPr>
          <w:rStyle w:val="NormalCharacter"/>
          <w:rFonts w:ascii="仿宋_GB2312" w:eastAsia="仿宋_GB2312" w:hAnsi="Arial" w:hint="eastAsia"/>
          <w:color w:val="111111"/>
          <w:kern w:val="0"/>
          <w:sz w:val="32"/>
          <w:szCs w:val="32"/>
        </w:rPr>
        <w:lastRenderedPageBreak/>
        <w:t>   </w:t>
      </w:r>
      <w:r>
        <w:rPr>
          <w:rStyle w:val="NormalCharacter"/>
          <w:rFonts w:ascii="仿宋_GB2312" w:eastAsia="仿宋_GB2312" w:hAnsi="Arial" w:hint="eastAsia"/>
          <w:color w:val="111111"/>
          <w:kern w:val="0"/>
          <w:sz w:val="32"/>
          <w:szCs w:val="32"/>
        </w:rPr>
        <w:t>现场</w:t>
      </w:r>
      <w:r>
        <w:rPr>
          <w:rStyle w:val="NormalCharacter"/>
          <w:rFonts w:ascii="仿宋_GB2312" w:eastAsia="仿宋_GB2312" w:hAnsi="Arial" w:hint="eastAsia"/>
          <w:color w:val="111111"/>
          <w:kern w:val="0"/>
          <w:sz w:val="32"/>
          <w:szCs w:val="32"/>
        </w:rPr>
        <w:t>计分</w:t>
      </w:r>
      <w:r>
        <w:rPr>
          <w:rStyle w:val="NormalCharacter"/>
          <w:rFonts w:ascii="仿宋_GB2312" w:eastAsia="仿宋_GB2312" w:hAnsi="Arial" w:hint="eastAsia"/>
          <w:color w:val="111111"/>
          <w:kern w:val="0"/>
          <w:sz w:val="32"/>
          <w:szCs w:val="32"/>
        </w:rPr>
        <w:t>精确到小数点后两位。</w:t>
      </w:r>
    </w:p>
    <w:p w:rsidR="004A228B" w:rsidRDefault="004E5E6E">
      <w:pPr>
        <w:shd w:val="clear" w:color="auto" w:fill="FFFFFF"/>
        <w:spacing w:line="580" w:lineRule="exact"/>
        <w:ind w:firstLineChars="200" w:firstLine="640"/>
        <w:jc w:val="left"/>
        <w:rPr>
          <w:rStyle w:val="NormalCharacter"/>
          <w:rFonts w:ascii="黑体" w:eastAsia="黑体" w:hAnsi="黑体" w:cs="黑体"/>
          <w:bCs/>
          <w:color w:val="111111"/>
          <w:kern w:val="0"/>
          <w:sz w:val="32"/>
          <w:szCs w:val="32"/>
        </w:rPr>
      </w:pPr>
      <w:r>
        <w:rPr>
          <w:rStyle w:val="NormalCharacter"/>
          <w:rFonts w:ascii="黑体" w:eastAsia="黑体" w:hAnsi="黑体" w:cs="黑体" w:hint="eastAsia"/>
          <w:bCs/>
          <w:color w:val="111111"/>
          <w:kern w:val="0"/>
          <w:sz w:val="32"/>
          <w:szCs w:val="32"/>
        </w:rPr>
        <w:t>八、奖项设置</w:t>
      </w:r>
    </w:p>
    <w:p w:rsidR="004A228B" w:rsidRDefault="004E5E6E">
      <w:pPr>
        <w:shd w:val="clear" w:color="auto" w:fill="FFFFFF"/>
        <w:spacing w:line="580" w:lineRule="exact"/>
        <w:ind w:firstLineChars="200" w:firstLine="640"/>
        <w:jc w:val="left"/>
        <w:rPr>
          <w:rStyle w:val="NormalCharacter"/>
          <w:rFonts w:ascii="仿宋_GB2312" w:eastAsia="仿宋_GB2312" w:hAnsi="Arial"/>
          <w:color w:val="111111"/>
          <w:kern w:val="0"/>
          <w:sz w:val="32"/>
          <w:szCs w:val="32"/>
        </w:rPr>
      </w:pPr>
      <w:r>
        <w:rPr>
          <w:rStyle w:val="NormalCharacter"/>
          <w:rFonts w:ascii="仿宋_GB2312" w:eastAsia="仿宋_GB2312" w:hAnsi="Arial" w:hint="eastAsia"/>
          <w:color w:val="111111"/>
          <w:kern w:val="0"/>
          <w:sz w:val="32"/>
          <w:szCs w:val="32"/>
        </w:rPr>
        <w:t>本次比赛设一等奖</w:t>
      </w:r>
      <w:r>
        <w:rPr>
          <w:rStyle w:val="NormalCharacter"/>
          <w:rFonts w:ascii="仿宋_GB2312" w:eastAsia="仿宋_GB2312" w:hAnsi="Arial" w:hint="eastAsia"/>
          <w:color w:val="111111"/>
          <w:kern w:val="0"/>
          <w:sz w:val="32"/>
          <w:szCs w:val="32"/>
        </w:rPr>
        <w:t>1</w:t>
      </w:r>
      <w:r>
        <w:rPr>
          <w:rStyle w:val="NormalCharacter"/>
          <w:rFonts w:ascii="仿宋_GB2312" w:eastAsia="仿宋_GB2312" w:hAnsi="Arial" w:hint="eastAsia"/>
          <w:color w:val="111111"/>
          <w:kern w:val="0"/>
          <w:sz w:val="32"/>
          <w:szCs w:val="32"/>
        </w:rPr>
        <w:t>名，二等奖</w:t>
      </w:r>
      <w:r>
        <w:rPr>
          <w:rStyle w:val="NormalCharacter"/>
          <w:rFonts w:ascii="仿宋_GB2312" w:eastAsia="仿宋_GB2312" w:hAnsi="Arial" w:hint="eastAsia"/>
          <w:color w:val="111111"/>
          <w:kern w:val="0"/>
          <w:sz w:val="32"/>
          <w:szCs w:val="32"/>
        </w:rPr>
        <w:t>2</w:t>
      </w:r>
      <w:r>
        <w:rPr>
          <w:rStyle w:val="NormalCharacter"/>
          <w:rFonts w:ascii="仿宋_GB2312" w:eastAsia="仿宋_GB2312" w:hAnsi="Arial" w:hint="eastAsia"/>
          <w:color w:val="111111"/>
          <w:kern w:val="0"/>
          <w:sz w:val="32"/>
          <w:szCs w:val="32"/>
        </w:rPr>
        <w:t>名，三等奖</w:t>
      </w:r>
      <w:r>
        <w:rPr>
          <w:rStyle w:val="NormalCharacter"/>
          <w:rFonts w:ascii="仿宋_GB2312" w:eastAsia="仿宋_GB2312" w:hAnsi="Arial" w:hint="eastAsia"/>
          <w:color w:val="111111"/>
          <w:kern w:val="0"/>
          <w:sz w:val="32"/>
          <w:szCs w:val="32"/>
        </w:rPr>
        <w:t>3</w:t>
      </w:r>
      <w:r>
        <w:rPr>
          <w:rStyle w:val="NormalCharacter"/>
          <w:rFonts w:ascii="仿宋_GB2312" w:eastAsia="仿宋_GB2312" w:hAnsi="Arial" w:hint="eastAsia"/>
          <w:color w:val="111111"/>
          <w:kern w:val="0"/>
          <w:sz w:val="32"/>
          <w:szCs w:val="32"/>
        </w:rPr>
        <w:t>名，</w:t>
      </w:r>
      <w:proofErr w:type="gramStart"/>
      <w:r>
        <w:rPr>
          <w:rStyle w:val="NormalCharacter"/>
          <w:rFonts w:ascii="仿宋_GB2312" w:eastAsia="仿宋_GB2312" w:hAnsi="Arial" w:hint="eastAsia"/>
          <w:color w:val="111111"/>
          <w:kern w:val="0"/>
          <w:sz w:val="32"/>
          <w:szCs w:val="32"/>
        </w:rPr>
        <w:t>网络人气奖</w:t>
      </w:r>
      <w:proofErr w:type="gramEnd"/>
      <w:r>
        <w:rPr>
          <w:rStyle w:val="NormalCharacter"/>
          <w:rFonts w:ascii="仿宋_GB2312" w:eastAsia="仿宋_GB2312" w:hAnsi="Arial" w:hint="eastAsia"/>
          <w:color w:val="111111"/>
          <w:kern w:val="0"/>
          <w:sz w:val="32"/>
          <w:szCs w:val="32"/>
        </w:rPr>
        <w:t>1</w:t>
      </w:r>
      <w:r>
        <w:rPr>
          <w:rStyle w:val="NormalCharacter"/>
          <w:rFonts w:ascii="仿宋_GB2312" w:eastAsia="仿宋_GB2312" w:hAnsi="Arial" w:hint="eastAsia"/>
          <w:color w:val="111111"/>
          <w:kern w:val="0"/>
          <w:sz w:val="32"/>
          <w:szCs w:val="32"/>
        </w:rPr>
        <w:t>名和优秀奖若干名。</w:t>
      </w:r>
    </w:p>
    <w:p w:rsidR="004A228B" w:rsidRDefault="004E5E6E">
      <w:pPr>
        <w:shd w:val="clear" w:color="auto" w:fill="FFFFFF"/>
        <w:spacing w:line="580" w:lineRule="exact"/>
        <w:ind w:firstLineChars="200" w:firstLine="640"/>
        <w:jc w:val="left"/>
        <w:rPr>
          <w:rStyle w:val="NormalCharacter"/>
          <w:rFonts w:ascii="黑体" w:eastAsia="黑体" w:hAnsi="黑体" w:cs="黑体"/>
          <w:bCs/>
          <w:color w:val="111111"/>
          <w:kern w:val="0"/>
          <w:sz w:val="32"/>
          <w:szCs w:val="32"/>
        </w:rPr>
      </w:pPr>
      <w:r>
        <w:rPr>
          <w:rStyle w:val="NormalCharacter"/>
          <w:rFonts w:ascii="黑体" w:eastAsia="黑体" w:hAnsi="黑体" w:cs="黑体" w:hint="eastAsia"/>
          <w:bCs/>
          <w:color w:val="111111"/>
          <w:kern w:val="0"/>
          <w:sz w:val="32"/>
          <w:szCs w:val="32"/>
        </w:rPr>
        <w:t>九、相关要求</w:t>
      </w:r>
    </w:p>
    <w:p w:rsidR="004A228B" w:rsidRDefault="004E5E6E">
      <w:pPr>
        <w:shd w:val="clear" w:color="auto" w:fill="FFFFFF"/>
        <w:spacing w:line="580" w:lineRule="exact"/>
        <w:ind w:firstLineChars="200" w:firstLine="640"/>
        <w:jc w:val="left"/>
        <w:rPr>
          <w:rStyle w:val="NormalCharacter"/>
          <w:rFonts w:ascii="仿宋_GB2312" w:eastAsia="仿宋_GB2312" w:hAnsi="Arial"/>
          <w:color w:val="111111"/>
          <w:kern w:val="0"/>
          <w:sz w:val="32"/>
          <w:szCs w:val="32"/>
        </w:rPr>
      </w:pPr>
      <w:r>
        <w:rPr>
          <w:rStyle w:val="NormalCharacter"/>
          <w:rFonts w:ascii="仿宋_GB2312" w:eastAsia="仿宋_GB2312" w:hAnsi="Arial" w:hint="eastAsia"/>
          <w:color w:val="111111"/>
          <w:kern w:val="0"/>
          <w:sz w:val="32"/>
          <w:szCs w:val="32"/>
        </w:rPr>
        <w:t>（一）各学院认真组织比赛，广泛动员，坚持公平、公正、公开的原则，推选出优秀的主持人参加比赛。</w:t>
      </w:r>
    </w:p>
    <w:p w:rsidR="004A228B" w:rsidRDefault="004E5E6E">
      <w:pPr>
        <w:shd w:val="clear" w:color="auto" w:fill="FFFFFF"/>
        <w:spacing w:line="580" w:lineRule="exact"/>
        <w:ind w:firstLineChars="200" w:firstLine="640"/>
        <w:jc w:val="left"/>
        <w:rPr>
          <w:rStyle w:val="NormalCharacter"/>
          <w:rFonts w:ascii="仿宋_GB2312" w:eastAsia="仿宋_GB2312" w:hAnsi="Arial"/>
          <w:color w:val="111111"/>
          <w:kern w:val="0"/>
          <w:sz w:val="32"/>
          <w:szCs w:val="32"/>
        </w:rPr>
      </w:pPr>
      <w:r>
        <w:rPr>
          <w:rStyle w:val="NormalCharacter"/>
          <w:rFonts w:ascii="仿宋_GB2312" w:eastAsia="仿宋_GB2312" w:hAnsi="Arial" w:hint="eastAsia"/>
          <w:color w:val="111111"/>
          <w:kern w:val="0"/>
          <w:sz w:val="32"/>
          <w:szCs w:val="32"/>
        </w:rPr>
        <w:t>（二）参赛内容健康向上，充分展现当代大学生良好的精神风貌。</w:t>
      </w:r>
    </w:p>
    <w:p w:rsidR="004A228B" w:rsidRDefault="004E5E6E">
      <w:pPr>
        <w:shd w:val="clear" w:color="auto" w:fill="FFFFFF"/>
        <w:spacing w:line="580" w:lineRule="exact"/>
        <w:ind w:firstLineChars="200" w:firstLine="640"/>
        <w:jc w:val="left"/>
        <w:rPr>
          <w:rStyle w:val="NormalCharacter"/>
          <w:rFonts w:ascii="仿宋_GB2312" w:eastAsia="仿宋_GB2312" w:hAnsi="Arial"/>
          <w:color w:val="111111"/>
          <w:kern w:val="0"/>
          <w:sz w:val="32"/>
          <w:szCs w:val="32"/>
        </w:rPr>
      </w:pPr>
      <w:r>
        <w:rPr>
          <w:rStyle w:val="NormalCharacter"/>
          <w:rFonts w:ascii="仿宋_GB2312" w:eastAsia="仿宋_GB2312" w:hAnsi="Arial" w:hint="eastAsia"/>
          <w:color w:val="111111"/>
          <w:kern w:val="0"/>
          <w:sz w:val="32"/>
          <w:szCs w:val="32"/>
        </w:rPr>
        <w:t>（三）参赛学生需</w:t>
      </w:r>
      <w:r>
        <w:rPr>
          <w:rStyle w:val="NormalCharacter"/>
          <w:rFonts w:ascii="仿宋_GB2312" w:eastAsia="仿宋_GB2312" w:hAnsi="Arial" w:hint="eastAsia"/>
          <w:color w:val="111111"/>
          <w:kern w:val="0"/>
          <w:sz w:val="32"/>
          <w:szCs w:val="32"/>
        </w:rPr>
        <w:t>自备才艺展示环节中所需的器乐、伴奏乐曲、道具等，自备伴奏资料，于比赛前交至承办单位。</w:t>
      </w:r>
    </w:p>
    <w:p w:rsidR="004A228B" w:rsidRDefault="004E5E6E">
      <w:pPr>
        <w:shd w:val="clear" w:color="auto" w:fill="FFFFFF"/>
        <w:spacing w:line="580" w:lineRule="exact"/>
        <w:ind w:firstLineChars="200" w:firstLine="640"/>
        <w:jc w:val="left"/>
        <w:rPr>
          <w:rStyle w:val="NormalCharacter"/>
          <w:rFonts w:ascii="黑体" w:eastAsia="黑体" w:hAnsi="黑体" w:cs="黑体"/>
          <w:bCs/>
          <w:color w:val="111111"/>
          <w:kern w:val="0"/>
          <w:sz w:val="32"/>
          <w:szCs w:val="32"/>
        </w:rPr>
      </w:pPr>
      <w:r>
        <w:rPr>
          <w:rStyle w:val="NormalCharacter"/>
          <w:rFonts w:ascii="黑体" w:eastAsia="黑体" w:hAnsi="黑体" w:cs="黑体" w:hint="eastAsia"/>
          <w:bCs/>
          <w:color w:val="111111"/>
          <w:kern w:val="0"/>
          <w:sz w:val="32"/>
          <w:szCs w:val="32"/>
        </w:rPr>
        <w:t>十、未尽事宜，另行通知。</w:t>
      </w:r>
    </w:p>
    <w:p w:rsidR="004A228B" w:rsidRDefault="004E5E6E">
      <w:pPr>
        <w:shd w:val="clear" w:color="auto" w:fill="FFFFFF"/>
        <w:spacing w:line="580" w:lineRule="exact"/>
        <w:ind w:firstLineChars="200" w:firstLine="640"/>
        <w:jc w:val="left"/>
        <w:rPr>
          <w:rStyle w:val="NormalCharacter"/>
          <w:rFonts w:ascii="仿宋_GB2312" w:eastAsia="仿宋_GB2312" w:hAnsi="Arial"/>
          <w:color w:val="111111"/>
          <w:kern w:val="0"/>
          <w:sz w:val="32"/>
          <w:szCs w:val="32"/>
        </w:rPr>
      </w:pPr>
      <w:r>
        <w:rPr>
          <w:rStyle w:val="NormalCharacter"/>
          <w:rFonts w:ascii="仿宋_GB2312" w:eastAsia="仿宋_GB2312" w:hAnsi="Arial" w:hint="eastAsia"/>
          <w:color w:val="111111"/>
          <w:kern w:val="0"/>
          <w:sz w:val="32"/>
          <w:szCs w:val="32"/>
        </w:rPr>
        <w:t>联系人：</w:t>
      </w:r>
      <w:proofErr w:type="gramStart"/>
      <w:r>
        <w:rPr>
          <w:rStyle w:val="NormalCharacter"/>
          <w:rFonts w:ascii="仿宋_GB2312" w:eastAsia="仿宋_GB2312" w:hAnsi="Arial" w:hint="eastAsia"/>
          <w:color w:val="111111"/>
          <w:kern w:val="0"/>
          <w:sz w:val="32"/>
          <w:szCs w:val="32"/>
        </w:rPr>
        <w:t>项德鹏</w:t>
      </w:r>
      <w:proofErr w:type="gramEnd"/>
    </w:p>
    <w:p w:rsidR="004A228B" w:rsidRDefault="004E5E6E">
      <w:pPr>
        <w:shd w:val="clear" w:color="auto" w:fill="FFFFFF"/>
        <w:spacing w:line="580" w:lineRule="exact"/>
        <w:ind w:firstLineChars="200" w:firstLine="640"/>
        <w:jc w:val="left"/>
        <w:rPr>
          <w:rStyle w:val="NormalCharacter"/>
          <w:rFonts w:ascii="仿宋_GB2312" w:eastAsia="仿宋_GB2312" w:hAnsi="Arial" w:hint="eastAsia"/>
          <w:color w:val="111111"/>
          <w:kern w:val="0"/>
          <w:sz w:val="32"/>
          <w:szCs w:val="32"/>
        </w:rPr>
      </w:pPr>
      <w:r>
        <w:rPr>
          <w:rStyle w:val="NormalCharacter"/>
          <w:rFonts w:ascii="仿宋_GB2312" w:eastAsia="仿宋_GB2312" w:hAnsi="Arial" w:hint="eastAsia"/>
          <w:color w:val="111111"/>
          <w:kern w:val="0"/>
          <w:sz w:val="32"/>
          <w:szCs w:val="32"/>
        </w:rPr>
        <w:t>联系方式：</w:t>
      </w:r>
      <w:r>
        <w:rPr>
          <w:rStyle w:val="NormalCharacter"/>
          <w:rFonts w:ascii="仿宋_GB2312" w:eastAsia="仿宋_GB2312" w:hAnsi="Arial" w:hint="eastAsia"/>
          <w:color w:val="111111"/>
          <w:kern w:val="0"/>
          <w:sz w:val="32"/>
          <w:szCs w:val="32"/>
        </w:rPr>
        <w:t>0376</w:t>
      </w:r>
      <w:r>
        <w:rPr>
          <w:rStyle w:val="NormalCharacter"/>
          <w:rFonts w:ascii="仿宋_GB2312" w:eastAsia="仿宋_GB2312" w:hAnsi="Arial" w:hint="eastAsia"/>
          <w:color w:val="111111"/>
          <w:kern w:val="0"/>
          <w:sz w:val="32"/>
          <w:szCs w:val="32"/>
        </w:rPr>
        <w:t>—</w:t>
      </w:r>
      <w:r>
        <w:rPr>
          <w:rStyle w:val="NormalCharacter"/>
          <w:rFonts w:ascii="仿宋_GB2312" w:eastAsia="仿宋_GB2312" w:hAnsi="Arial" w:hint="eastAsia"/>
          <w:color w:val="111111"/>
          <w:kern w:val="0"/>
          <w:sz w:val="32"/>
          <w:szCs w:val="32"/>
        </w:rPr>
        <w:t>3011798</w:t>
      </w:r>
    </w:p>
    <w:p w:rsidR="003D5355" w:rsidRDefault="003D5355">
      <w:pPr>
        <w:shd w:val="clear" w:color="auto" w:fill="FFFFFF"/>
        <w:spacing w:line="580" w:lineRule="exact"/>
        <w:ind w:firstLineChars="200" w:firstLine="640"/>
        <w:jc w:val="left"/>
        <w:rPr>
          <w:rStyle w:val="NormalCharacter"/>
          <w:rFonts w:ascii="仿宋_GB2312" w:eastAsia="仿宋_GB2312" w:hAnsi="Arial"/>
          <w:color w:val="111111"/>
          <w:kern w:val="0"/>
          <w:sz w:val="32"/>
          <w:szCs w:val="32"/>
        </w:rPr>
      </w:pPr>
    </w:p>
    <w:p w:rsidR="004A228B" w:rsidRDefault="004E5E6E">
      <w:pPr>
        <w:shd w:val="clear" w:color="auto" w:fill="FFFFFF"/>
        <w:spacing w:line="580" w:lineRule="exact"/>
        <w:ind w:leftChars="304" w:left="1918" w:hangingChars="400" w:hanging="1280"/>
        <w:jc w:val="left"/>
        <w:rPr>
          <w:rStyle w:val="NormalCharacter"/>
          <w:rFonts w:ascii="仿宋_GB2312" w:eastAsia="仿宋_GB2312" w:hAnsi="Arial"/>
          <w:color w:val="111111"/>
          <w:kern w:val="0"/>
          <w:sz w:val="32"/>
          <w:szCs w:val="32"/>
        </w:rPr>
      </w:pPr>
      <w:r>
        <w:rPr>
          <w:rStyle w:val="NormalCharacter"/>
          <w:rFonts w:ascii="仿宋_GB2312" w:eastAsia="仿宋_GB2312" w:hAnsi="Arial" w:hint="eastAsia"/>
          <w:color w:val="111111"/>
          <w:kern w:val="0"/>
          <w:sz w:val="32"/>
          <w:szCs w:val="32"/>
        </w:rPr>
        <w:t>附件：</w:t>
      </w:r>
      <w:r>
        <w:rPr>
          <w:rStyle w:val="NormalCharacter"/>
          <w:rFonts w:ascii="仿宋_GB2312" w:eastAsia="仿宋_GB2312" w:hAnsi="Arial" w:hint="eastAsia"/>
          <w:color w:val="111111"/>
          <w:kern w:val="0"/>
          <w:sz w:val="32"/>
          <w:szCs w:val="32"/>
        </w:rPr>
        <w:t>1.</w:t>
      </w:r>
      <w:r>
        <w:rPr>
          <w:rStyle w:val="NormalCharacter"/>
          <w:rFonts w:ascii="仿宋_GB2312" w:eastAsia="仿宋_GB2312" w:hAnsi="Arial" w:hint="eastAsia"/>
          <w:color w:val="111111"/>
          <w:kern w:val="0"/>
          <w:sz w:val="32"/>
          <w:szCs w:val="32"/>
        </w:rPr>
        <w:t>信阳学院第十</w:t>
      </w:r>
      <w:r>
        <w:rPr>
          <w:rStyle w:val="NormalCharacter"/>
          <w:rFonts w:ascii="仿宋_GB2312" w:eastAsia="仿宋_GB2312" w:hAnsi="Arial" w:hint="eastAsia"/>
          <w:color w:val="111111"/>
          <w:kern w:val="0"/>
          <w:sz w:val="32"/>
          <w:szCs w:val="32"/>
        </w:rPr>
        <w:t>二</w:t>
      </w:r>
      <w:r>
        <w:rPr>
          <w:rStyle w:val="NormalCharacter"/>
          <w:rFonts w:ascii="仿宋_GB2312" w:eastAsia="仿宋_GB2312" w:hAnsi="Arial" w:hint="eastAsia"/>
          <w:color w:val="111111"/>
          <w:kern w:val="0"/>
          <w:sz w:val="32"/>
          <w:szCs w:val="32"/>
        </w:rPr>
        <w:t>届“信院之声”主持人大赛报名</w:t>
      </w:r>
      <w:r>
        <w:rPr>
          <w:rStyle w:val="NormalCharacter"/>
          <w:rFonts w:ascii="仿宋_GB2312" w:eastAsia="仿宋_GB2312" w:hAnsi="Arial" w:hint="eastAsia"/>
          <w:color w:val="111111"/>
          <w:kern w:val="0"/>
          <w:sz w:val="32"/>
          <w:szCs w:val="32"/>
        </w:rPr>
        <w:t xml:space="preserve">   </w:t>
      </w:r>
      <w:r>
        <w:rPr>
          <w:rStyle w:val="NormalCharacter"/>
          <w:rFonts w:ascii="仿宋_GB2312" w:eastAsia="仿宋_GB2312" w:hAnsi="Arial" w:hint="eastAsia"/>
          <w:color w:val="111111"/>
          <w:kern w:val="0"/>
          <w:sz w:val="32"/>
          <w:szCs w:val="32"/>
        </w:rPr>
        <w:t>表</w:t>
      </w:r>
      <w:r>
        <w:rPr>
          <w:rStyle w:val="NormalCharacter"/>
          <w:rFonts w:ascii="仿宋_GB2312" w:eastAsia="仿宋_GB2312" w:hAnsi="Arial" w:hint="eastAsia"/>
          <w:color w:val="111111"/>
          <w:kern w:val="0"/>
          <w:sz w:val="32"/>
          <w:szCs w:val="32"/>
        </w:rPr>
        <w:t> </w:t>
      </w:r>
    </w:p>
    <w:p w:rsidR="004A228B" w:rsidRDefault="004E5E6E">
      <w:pPr>
        <w:shd w:val="clear" w:color="auto" w:fill="FFFFFF"/>
        <w:spacing w:line="580" w:lineRule="exact"/>
        <w:ind w:leftChars="761" w:left="1918" w:hangingChars="100" w:hanging="320"/>
        <w:jc w:val="left"/>
        <w:rPr>
          <w:rStyle w:val="NormalCharacter"/>
          <w:rFonts w:ascii="仿宋_GB2312" w:eastAsia="仿宋_GB2312" w:hAnsi="Arial" w:hint="eastAsia"/>
          <w:color w:val="111111"/>
          <w:kern w:val="0"/>
          <w:sz w:val="32"/>
          <w:szCs w:val="32"/>
        </w:rPr>
      </w:pPr>
      <w:r>
        <w:rPr>
          <w:rStyle w:val="NormalCharacter"/>
          <w:rFonts w:ascii="仿宋_GB2312" w:eastAsia="仿宋_GB2312" w:hAnsi="Arial" w:hint="eastAsia"/>
          <w:color w:val="111111"/>
          <w:kern w:val="0"/>
          <w:sz w:val="32"/>
          <w:szCs w:val="32"/>
        </w:rPr>
        <w:t>2.</w:t>
      </w:r>
      <w:r>
        <w:rPr>
          <w:rStyle w:val="NormalCharacter"/>
          <w:rFonts w:ascii="仿宋_GB2312" w:eastAsia="仿宋_GB2312" w:hAnsi="Arial" w:hint="eastAsia"/>
          <w:color w:val="111111"/>
          <w:kern w:val="0"/>
          <w:sz w:val="32"/>
          <w:szCs w:val="32"/>
        </w:rPr>
        <w:t>信阳学院第十</w:t>
      </w:r>
      <w:r>
        <w:rPr>
          <w:rStyle w:val="NormalCharacter"/>
          <w:rFonts w:ascii="仿宋_GB2312" w:eastAsia="仿宋_GB2312" w:hAnsi="Arial" w:hint="eastAsia"/>
          <w:color w:val="111111"/>
          <w:kern w:val="0"/>
          <w:sz w:val="32"/>
          <w:szCs w:val="32"/>
        </w:rPr>
        <w:t>二</w:t>
      </w:r>
      <w:r>
        <w:rPr>
          <w:rStyle w:val="NormalCharacter"/>
          <w:rFonts w:ascii="仿宋_GB2312" w:eastAsia="仿宋_GB2312" w:hAnsi="Arial" w:hint="eastAsia"/>
          <w:color w:val="111111"/>
          <w:kern w:val="0"/>
          <w:sz w:val="32"/>
          <w:szCs w:val="32"/>
        </w:rPr>
        <w:t>届“信院之声”主持人大赛报名</w:t>
      </w:r>
      <w:r>
        <w:rPr>
          <w:rStyle w:val="NormalCharacter"/>
          <w:rFonts w:ascii="仿宋_GB2312" w:eastAsia="仿宋_GB2312" w:hAnsi="Arial" w:hint="eastAsia"/>
          <w:color w:val="111111"/>
          <w:kern w:val="0"/>
          <w:sz w:val="32"/>
          <w:szCs w:val="32"/>
        </w:rPr>
        <w:t xml:space="preserve">   </w:t>
      </w:r>
      <w:r>
        <w:rPr>
          <w:rStyle w:val="NormalCharacter"/>
          <w:rFonts w:ascii="仿宋_GB2312" w:eastAsia="仿宋_GB2312" w:hAnsi="Arial" w:hint="eastAsia"/>
          <w:color w:val="111111"/>
          <w:kern w:val="0"/>
          <w:sz w:val="32"/>
          <w:szCs w:val="32"/>
        </w:rPr>
        <w:t>汇总表</w:t>
      </w:r>
    </w:p>
    <w:p w:rsidR="003D5355" w:rsidRDefault="003D5355">
      <w:pPr>
        <w:shd w:val="clear" w:color="auto" w:fill="FFFFFF"/>
        <w:spacing w:line="580" w:lineRule="exact"/>
        <w:ind w:leftChars="761" w:left="1918" w:hangingChars="100" w:hanging="320"/>
        <w:jc w:val="left"/>
        <w:rPr>
          <w:rStyle w:val="NormalCharacter"/>
          <w:rFonts w:ascii="仿宋_GB2312" w:eastAsia="仿宋_GB2312" w:hAnsi="Arial" w:hint="eastAsia"/>
          <w:color w:val="111111"/>
          <w:kern w:val="0"/>
          <w:sz w:val="32"/>
          <w:szCs w:val="32"/>
        </w:rPr>
      </w:pPr>
    </w:p>
    <w:p w:rsidR="004A228B" w:rsidRDefault="004E5E6E">
      <w:pPr>
        <w:shd w:val="clear" w:color="auto" w:fill="FFFFFF"/>
        <w:spacing w:line="580" w:lineRule="exact"/>
        <w:ind w:firstLineChars="1600" w:firstLine="5120"/>
        <w:jc w:val="left"/>
        <w:rPr>
          <w:rStyle w:val="NormalCharacter"/>
          <w:rFonts w:ascii="仿宋_GB2312" w:eastAsia="仿宋_GB2312" w:hAnsi="Arial"/>
          <w:color w:val="111111"/>
          <w:kern w:val="0"/>
          <w:sz w:val="32"/>
          <w:szCs w:val="32"/>
        </w:rPr>
      </w:pPr>
      <w:r>
        <w:rPr>
          <w:rStyle w:val="NormalCharacter"/>
          <w:rFonts w:ascii="仿宋_GB2312" w:eastAsia="仿宋_GB2312" w:hAnsi="Arial"/>
          <w:color w:val="111111"/>
          <w:kern w:val="0"/>
          <w:sz w:val="32"/>
          <w:szCs w:val="32"/>
        </w:rPr>
        <w:t>中共信阳学院委员会</w:t>
      </w:r>
    </w:p>
    <w:p w:rsidR="004A228B" w:rsidRPr="003D5355" w:rsidRDefault="004E5E6E" w:rsidP="003D5355">
      <w:pPr>
        <w:shd w:val="clear" w:color="auto" w:fill="FFFFFF"/>
        <w:spacing w:line="580" w:lineRule="exact"/>
        <w:ind w:firstLineChars="1600" w:firstLine="5120"/>
        <w:jc w:val="left"/>
        <w:rPr>
          <w:rStyle w:val="NormalCharacter"/>
          <w:rFonts w:ascii="仿宋_GB2312" w:eastAsia="仿宋_GB2312" w:hAnsi="Arial"/>
          <w:color w:val="111111"/>
          <w:kern w:val="0"/>
          <w:sz w:val="32"/>
          <w:szCs w:val="32"/>
        </w:rPr>
      </w:pPr>
      <w:r>
        <w:rPr>
          <w:rStyle w:val="NormalCharacter"/>
          <w:rFonts w:ascii="仿宋_GB2312" w:eastAsia="仿宋_GB2312" w:hAnsi="Arial" w:hint="eastAsia"/>
          <w:color w:val="111111"/>
          <w:kern w:val="0"/>
          <w:sz w:val="32"/>
          <w:szCs w:val="32"/>
        </w:rPr>
        <w:t xml:space="preserve"> 202</w:t>
      </w:r>
      <w:r>
        <w:rPr>
          <w:rStyle w:val="NormalCharacter"/>
          <w:rFonts w:ascii="仿宋_GB2312" w:eastAsia="仿宋_GB2312" w:hAnsi="Arial" w:hint="eastAsia"/>
          <w:color w:val="111111"/>
          <w:kern w:val="0"/>
          <w:sz w:val="32"/>
          <w:szCs w:val="32"/>
        </w:rPr>
        <w:t>3</w:t>
      </w:r>
      <w:r>
        <w:rPr>
          <w:rStyle w:val="NormalCharacter"/>
          <w:rFonts w:ascii="仿宋_GB2312" w:eastAsia="仿宋_GB2312" w:hAnsi="Arial" w:hint="eastAsia"/>
          <w:color w:val="111111"/>
          <w:kern w:val="0"/>
          <w:sz w:val="32"/>
          <w:szCs w:val="32"/>
        </w:rPr>
        <w:t>年</w:t>
      </w:r>
      <w:r>
        <w:rPr>
          <w:rStyle w:val="NormalCharacter"/>
          <w:rFonts w:ascii="仿宋_GB2312" w:eastAsia="仿宋_GB2312" w:hAnsi="Arial" w:hint="eastAsia"/>
          <w:color w:val="111111"/>
          <w:kern w:val="0"/>
          <w:sz w:val="32"/>
          <w:szCs w:val="32"/>
        </w:rPr>
        <w:t>10</w:t>
      </w:r>
      <w:r>
        <w:rPr>
          <w:rStyle w:val="NormalCharacter"/>
          <w:rFonts w:ascii="仿宋_GB2312" w:eastAsia="仿宋_GB2312" w:hAnsi="Arial" w:hint="eastAsia"/>
          <w:color w:val="111111"/>
          <w:kern w:val="0"/>
          <w:sz w:val="32"/>
          <w:szCs w:val="32"/>
        </w:rPr>
        <w:t>月</w:t>
      </w:r>
      <w:r>
        <w:rPr>
          <w:rStyle w:val="NormalCharacter"/>
          <w:rFonts w:ascii="仿宋_GB2312" w:eastAsia="仿宋_GB2312" w:hAnsi="Arial" w:hint="eastAsia"/>
          <w:color w:val="111111"/>
          <w:kern w:val="0"/>
          <w:sz w:val="32"/>
          <w:szCs w:val="32"/>
        </w:rPr>
        <w:t>9</w:t>
      </w:r>
      <w:r>
        <w:rPr>
          <w:rStyle w:val="NormalCharacter"/>
          <w:rFonts w:ascii="仿宋_GB2312" w:eastAsia="仿宋_GB2312" w:hAnsi="Arial" w:hint="eastAsia"/>
          <w:color w:val="111111"/>
          <w:kern w:val="0"/>
          <w:sz w:val="32"/>
          <w:szCs w:val="32"/>
        </w:rPr>
        <w:t>日</w:t>
      </w:r>
    </w:p>
    <w:p w:rsidR="004A228B" w:rsidRDefault="004E5E6E">
      <w:pPr>
        <w:rPr>
          <w:rStyle w:val="NormalCharacter"/>
          <w:rFonts w:ascii="黑体" w:eastAsia="黑体" w:hAnsi="黑体"/>
          <w:color w:val="111111"/>
          <w:kern w:val="0"/>
          <w:sz w:val="32"/>
          <w:szCs w:val="32"/>
        </w:rPr>
      </w:pPr>
      <w:r>
        <w:rPr>
          <w:rStyle w:val="NormalCharacter"/>
          <w:rFonts w:ascii="黑体" w:eastAsia="黑体" w:hAnsi="黑体"/>
          <w:color w:val="111111"/>
          <w:kern w:val="0"/>
          <w:sz w:val="32"/>
          <w:szCs w:val="32"/>
        </w:rPr>
        <w:lastRenderedPageBreak/>
        <w:t>附件</w:t>
      </w:r>
      <w:r>
        <w:rPr>
          <w:rStyle w:val="NormalCharacter"/>
          <w:rFonts w:ascii="黑体" w:eastAsia="黑体" w:hAnsi="黑体"/>
          <w:color w:val="111111"/>
          <w:kern w:val="0"/>
          <w:sz w:val="32"/>
          <w:szCs w:val="32"/>
        </w:rPr>
        <w:t>1</w:t>
      </w:r>
    </w:p>
    <w:p w:rsidR="004A228B" w:rsidRDefault="004E5E6E">
      <w:pPr>
        <w:jc w:val="center"/>
        <w:rPr>
          <w:rStyle w:val="NormalCharacter"/>
          <w:rFonts w:ascii="方正小标宋简体" w:eastAsia="方正小标宋简体" w:hAnsi="宋体"/>
          <w:sz w:val="32"/>
          <w:szCs w:val="32"/>
        </w:rPr>
      </w:pPr>
      <w:r>
        <w:rPr>
          <w:rStyle w:val="NormalCharacter"/>
          <w:rFonts w:ascii="方正小标宋简体" w:eastAsia="方正小标宋简体" w:hAnsi="宋体" w:hint="eastAsia"/>
          <w:sz w:val="32"/>
          <w:szCs w:val="32"/>
        </w:rPr>
        <w:t>信阳学院第十</w:t>
      </w:r>
      <w:r>
        <w:rPr>
          <w:rStyle w:val="NormalCharacter"/>
          <w:rFonts w:ascii="方正小标宋简体" w:eastAsia="方正小标宋简体" w:hAnsi="宋体" w:hint="eastAsia"/>
          <w:sz w:val="32"/>
          <w:szCs w:val="32"/>
        </w:rPr>
        <w:t>二</w:t>
      </w:r>
      <w:r>
        <w:rPr>
          <w:rStyle w:val="NormalCharacter"/>
          <w:rFonts w:ascii="方正小标宋简体" w:eastAsia="方正小标宋简体" w:hAnsi="宋体" w:hint="eastAsia"/>
          <w:sz w:val="32"/>
          <w:szCs w:val="32"/>
        </w:rPr>
        <w:t>届“信院之声”主持人大赛报名表</w:t>
      </w:r>
    </w:p>
    <w:tbl>
      <w:tblPr>
        <w:tblW w:w="8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09"/>
        <w:gridCol w:w="49"/>
        <w:gridCol w:w="1519"/>
        <w:gridCol w:w="330"/>
        <w:gridCol w:w="949"/>
        <w:gridCol w:w="948"/>
        <w:gridCol w:w="45"/>
        <w:gridCol w:w="1518"/>
        <w:gridCol w:w="2561"/>
      </w:tblGrid>
      <w:tr w:rsidR="004A228B">
        <w:trPr>
          <w:trHeight w:val="773"/>
        </w:trPr>
        <w:tc>
          <w:tcPr>
            <w:tcW w:w="1009" w:type="dxa"/>
            <w:tcBorders>
              <w:top w:val="single" w:sz="4" w:space="0" w:color="000000"/>
              <w:left w:val="single" w:sz="4" w:space="0" w:color="000000"/>
              <w:bottom w:val="single" w:sz="4" w:space="0" w:color="000000"/>
              <w:right w:val="single" w:sz="4" w:space="0" w:color="000000"/>
            </w:tcBorders>
            <w:vAlign w:val="center"/>
          </w:tcPr>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30"/>
                <w:szCs w:val="30"/>
              </w:rPr>
            </w:pPr>
            <w:r>
              <w:rPr>
                <w:rStyle w:val="NormalCharacter"/>
                <w:rFonts w:ascii="仿宋_GB2312" w:eastAsia="仿宋_GB2312" w:hAnsi="仿宋_GB2312" w:cs="仿宋_GB2312"/>
                <w:bCs/>
                <w:sz w:val="30"/>
                <w:szCs w:val="30"/>
              </w:rPr>
              <w:t>姓名</w:t>
            </w:r>
          </w:p>
        </w:tc>
        <w:tc>
          <w:tcPr>
            <w:tcW w:w="1898" w:type="dxa"/>
            <w:gridSpan w:val="3"/>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30"/>
                <w:szCs w:val="30"/>
              </w:rPr>
            </w:pPr>
          </w:p>
        </w:tc>
        <w:tc>
          <w:tcPr>
            <w:tcW w:w="949" w:type="dxa"/>
            <w:tcBorders>
              <w:top w:val="single" w:sz="4" w:space="0" w:color="000000"/>
              <w:left w:val="single" w:sz="4" w:space="0" w:color="000000"/>
              <w:bottom w:val="single" w:sz="4" w:space="0" w:color="000000"/>
              <w:right w:val="single" w:sz="4" w:space="0" w:color="000000"/>
            </w:tcBorders>
            <w:vAlign w:val="center"/>
          </w:tcPr>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30"/>
                <w:szCs w:val="30"/>
              </w:rPr>
            </w:pPr>
            <w:r>
              <w:rPr>
                <w:rStyle w:val="NormalCharacter"/>
                <w:rFonts w:ascii="仿宋_GB2312" w:eastAsia="仿宋_GB2312" w:hAnsi="仿宋_GB2312" w:cs="仿宋_GB2312"/>
                <w:bCs/>
                <w:sz w:val="30"/>
                <w:szCs w:val="30"/>
              </w:rPr>
              <w:t>性别</w:t>
            </w:r>
          </w:p>
        </w:tc>
        <w:tc>
          <w:tcPr>
            <w:tcW w:w="948" w:type="dxa"/>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30"/>
                <w:szCs w:val="30"/>
              </w:rPr>
            </w:pPr>
          </w:p>
        </w:tc>
        <w:tc>
          <w:tcPr>
            <w:tcW w:w="1563" w:type="dxa"/>
            <w:gridSpan w:val="2"/>
            <w:tcBorders>
              <w:top w:val="single" w:sz="4" w:space="0" w:color="000000"/>
              <w:left w:val="single" w:sz="4" w:space="0" w:color="000000"/>
              <w:bottom w:val="single" w:sz="4" w:space="0" w:color="000000"/>
              <w:right w:val="single" w:sz="4" w:space="0" w:color="000000"/>
            </w:tcBorders>
            <w:vAlign w:val="center"/>
          </w:tcPr>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30"/>
                <w:szCs w:val="30"/>
              </w:rPr>
            </w:pPr>
            <w:r>
              <w:rPr>
                <w:rStyle w:val="NormalCharacter"/>
                <w:rFonts w:ascii="仿宋_GB2312" w:eastAsia="仿宋_GB2312" w:hAnsi="仿宋_GB2312" w:cs="仿宋_GB2312"/>
                <w:bCs/>
                <w:sz w:val="30"/>
                <w:szCs w:val="30"/>
              </w:rPr>
              <w:t>联系方式</w:t>
            </w:r>
          </w:p>
        </w:tc>
        <w:tc>
          <w:tcPr>
            <w:tcW w:w="2561" w:type="dxa"/>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30"/>
                <w:szCs w:val="30"/>
              </w:rPr>
            </w:pPr>
          </w:p>
        </w:tc>
      </w:tr>
      <w:tr w:rsidR="004A228B">
        <w:trPr>
          <w:trHeight w:val="768"/>
        </w:trPr>
        <w:tc>
          <w:tcPr>
            <w:tcW w:w="2577" w:type="dxa"/>
            <w:gridSpan w:val="3"/>
            <w:tcBorders>
              <w:top w:val="single" w:sz="4" w:space="0" w:color="000000"/>
              <w:left w:val="single" w:sz="4" w:space="0" w:color="000000"/>
              <w:bottom w:val="single" w:sz="4" w:space="0" w:color="000000"/>
              <w:right w:val="single" w:sz="4" w:space="0" w:color="000000"/>
            </w:tcBorders>
            <w:vAlign w:val="center"/>
          </w:tcPr>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30"/>
                <w:szCs w:val="30"/>
              </w:rPr>
            </w:pPr>
            <w:r>
              <w:rPr>
                <w:rStyle w:val="NormalCharacter"/>
                <w:rFonts w:ascii="仿宋_GB2312" w:eastAsia="仿宋_GB2312" w:hAnsi="仿宋_GB2312" w:cs="仿宋_GB2312"/>
                <w:bCs/>
                <w:sz w:val="30"/>
                <w:szCs w:val="30"/>
              </w:rPr>
              <w:t>学院及班级</w:t>
            </w:r>
          </w:p>
        </w:tc>
        <w:tc>
          <w:tcPr>
            <w:tcW w:w="6351" w:type="dxa"/>
            <w:gridSpan w:val="6"/>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30"/>
                <w:szCs w:val="30"/>
              </w:rPr>
            </w:pPr>
          </w:p>
        </w:tc>
      </w:tr>
      <w:tr w:rsidR="004A228B">
        <w:trPr>
          <w:trHeight w:val="1789"/>
        </w:trPr>
        <w:tc>
          <w:tcPr>
            <w:tcW w:w="1058" w:type="dxa"/>
            <w:gridSpan w:val="2"/>
            <w:tcBorders>
              <w:top w:val="single" w:sz="4" w:space="0" w:color="000000"/>
              <w:left w:val="single" w:sz="4" w:space="0" w:color="000000"/>
              <w:bottom w:val="single" w:sz="4" w:space="0" w:color="000000"/>
              <w:right w:val="single" w:sz="4" w:space="0" w:color="000000"/>
            </w:tcBorders>
            <w:vAlign w:val="center"/>
          </w:tcPr>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Style w:val="NormalCharacter"/>
                <w:rFonts w:ascii="仿宋_GB2312" w:eastAsia="仿宋_GB2312" w:hAnsi="仿宋_GB2312" w:cs="仿宋_GB2312"/>
                <w:bCs/>
                <w:sz w:val="30"/>
                <w:szCs w:val="30"/>
              </w:rPr>
            </w:pPr>
            <w:r>
              <w:rPr>
                <w:rStyle w:val="NormalCharacter"/>
                <w:rFonts w:ascii="仿宋_GB2312" w:eastAsia="仿宋_GB2312" w:hAnsi="仿宋_GB2312" w:cs="仿宋_GB2312"/>
                <w:bCs/>
                <w:sz w:val="30"/>
                <w:szCs w:val="30"/>
              </w:rPr>
              <w:t>有</w:t>
            </w:r>
          </w:p>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Style w:val="NormalCharacter"/>
                <w:rFonts w:ascii="仿宋_GB2312" w:eastAsia="仿宋_GB2312" w:hAnsi="仿宋_GB2312" w:cs="仿宋_GB2312"/>
                <w:bCs/>
                <w:sz w:val="30"/>
                <w:szCs w:val="30"/>
              </w:rPr>
            </w:pPr>
            <w:r>
              <w:rPr>
                <w:rStyle w:val="NormalCharacter"/>
                <w:rFonts w:ascii="仿宋_GB2312" w:eastAsia="仿宋_GB2312" w:hAnsi="仿宋_GB2312" w:cs="仿宋_GB2312"/>
                <w:bCs/>
                <w:sz w:val="30"/>
                <w:szCs w:val="30"/>
              </w:rPr>
              <w:t>何</w:t>
            </w:r>
          </w:p>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Style w:val="NormalCharacter"/>
                <w:rFonts w:ascii="仿宋_GB2312" w:eastAsia="仿宋_GB2312" w:hAnsi="仿宋_GB2312" w:cs="仿宋_GB2312"/>
                <w:bCs/>
                <w:sz w:val="30"/>
                <w:szCs w:val="30"/>
              </w:rPr>
            </w:pPr>
            <w:r>
              <w:rPr>
                <w:rStyle w:val="NormalCharacter"/>
                <w:rFonts w:ascii="仿宋_GB2312" w:eastAsia="仿宋_GB2312" w:hAnsi="仿宋_GB2312" w:cs="仿宋_GB2312"/>
                <w:bCs/>
                <w:sz w:val="30"/>
                <w:szCs w:val="30"/>
              </w:rPr>
              <w:t>特</w:t>
            </w:r>
          </w:p>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Style w:val="NormalCharacter"/>
                <w:rFonts w:ascii="仿宋_GB2312" w:eastAsia="仿宋_GB2312" w:hAnsi="仿宋_GB2312" w:cs="仿宋_GB2312"/>
                <w:bCs/>
                <w:sz w:val="30"/>
                <w:szCs w:val="30"/>
              </w:rPr>
            </w:pPr>
            <w:r>
              <w:rPr>
                <w:rStyle w:val="NormalCharacter"/>
                <w:rFonts w:ascii="仿宋_GB2312" w:eastAsia="仿宋_GB2312" w:hAnsi="仿宋_GB2312" w:cs="仿宋_GB2312"/>
                <w:bCs/>
                <w:sz w:val="30"/>
                <w:szCs w:val="30"/>
              </w:rPr>
              <w:t>长</w:t>
            </w:r>
          </w:p>
        </w:tc>
        <w:tc>
          <w:tcPr>
            <w:tcW w:w="7870" w:type="dxa"/>
            <w:gridSpan w:val="7"/>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Style w:val="NormalCharacter"/>
                <w:rFonts w:ascii="仿宋_GB2312" w:eastAsia="仿宋_GB2312" w:hAnsi="仿宋_GB2312" w:cs="仿宋_GB2312"/>
                <w:bCs/>
                <w:sz w:val="28"/>
                <w:szCs w:val="28"/>
              </w:rPr>
            </w:pPr>
          </w:p>
        </w:tc>
      </w:tr>
      <w:tr w:rsidR="004A228B">
        <w:trPr>
          <w:trHeight w:val="2421"/>
        </w:trPr>
        <w:tc>
          <w:tcPr>
            <w:tcW w:w="1058" w:type="dxa"/>
            <w:gridSpan w:val="2"/>
            <w:tcBorders>
              <w:top w:val="single" w:sz="4" w:space="0" w:color="000000"/>
              <w:left w:val="single" w:sz="4" w:space="0" w:color="000000"/>
              <w:bottom w:val="single" w:sz="4" w:space="0" w:color="000000"/>
              <w:right w:val="single" w:sz="4" w:space="0" w:color="000000"/>
            </w:tcBorders>
            <w:vAlign w:val="center"/>
          </w:tcPr>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30"/>
                <w:szCs w:val="30"/>
              </w:rPr>
            </w:pPr>
            <w:r>
              <w:rPr>
                <w:rStyle w:val="NormalCharacter"/>
                <w:rFonts w:ascii="仿宋_GB2312" w:eastAsia="仿宋_GB2312" w:hAnsi="仿宋_GB2312" w:cs="仿宋_GB2312"/>
                <w:bCs/>
                <w:sz w:val="30"/>
                <w:szCs w:val="30"/>
              </w:rPr>
              <w:t>主</w:t>
            </w:r>
          </w:p>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30"/>
                <w:szCs w:val="30"/>
              </w:rPr>
            </w:pPr>
            <w:r>
              <w:rPr>
                <w:rStyle w:val="NormalCharacter"/>
                <w:rFonts w:ascii="仿宋_GB2312" w:eastAsia="仿宋_GB2312" w:hAnsi="仿宋_GB2312" w:cs="仿宋_GB2312"/>
                <w:bCs/>
                <w:sz w:val="30"/>
                <w:szCs w:val="30"/>
              </w:rPr>
              <w:t>持</w:t>
            </w:r>
          </w:p>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30"/>
                <w:szCs w:val="30"/>
              </w:rPr>
            </w:pPr>
            <w:r>
              <w:rPr>
                <w:rStyle w:val="NormalCharacter"/>
                <w:rFonts w:ascii="仿宋_GB2312" w:eastAsia="仿宋_GB2312" w:hAnsi="仿宋_GB2312" w:cs="仿宋_GB2312"/>
                <w:bCs/>
                <w:sz w:val="30"/>
                <w:szCs w:val="30"/>
              </w:rPr>
              <w:t>经</w:t>
            </w:r>
          </w:p>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28"/>
                <w:szCs w:val="28"/>
              </w:rPr>
            </w:pPr>
            <w:r>
              <w:rPr>
                <w:rStyle w:val="NormalCharacter"/>
                <w:rFonts w:ascii="仿宋_GB2312" w:eastAsia="仿宋_GB2312" w:hAnsi="仿宋_GB2312" w:cs="仿宋_GB2312"/>
                <w:bCs/>
                <w:sz w:val="30"/>
                <w:szCs w:val="30"/>
              </w:rPr>
              <w:t>历</w:t>
            </w:r>
          </w:p>
        </w:tc>
        <w:tc>
          <w:tcPr>
            <w:tcW w:w="7870" w:type="dxa"/>
            <w:gridSpan w:val="7"/>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Style w:val="NormalCharacter"/>
                <w:rFonts w:ascii="仿宋_GB2312" w:eastAsia="仿宋_GB2312" w:hAnsi="仿宋_GB2312" w:cs="仿宋_GB2312"/>
                <w:bCs/>
                <w:sz w:val="28"/>
                <w:szCs w:val="28"/>
              </w:rPr>
            </w:pPr>
          </w:p>
        </w:tc>
      </w:tr>
      <w:tr w:rsidR="004A228B">
        <w:trPr>
          <w:trHeight w:val="2408"/>
        </w:trPr>
        <w:tc>
          <w:tcPr>
            <w:tcW w:w="1058" w:type="dxa"/>
            <w:gridSpan w:val="2"/>
            <w:tcBorders>
              <w:top w:val="single" w:sz="4" w:space="0" w:color="000000"/>
              <w:left w:val="single" w:sz="4" w:space="0" w:color="000000"/>
              <w:bottom w:val="single" w:sz="4" w:space="0" w:color="000000"/>
              <w:right w:val="single" w:sz="4" w:space="0" w:color="000000"/>
            </w:tcBorders>
            <w:vAlign w:val="center"/>
          </w:tcPr>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30"/>
                <w:szCs w:val="30"/>
              </w:rPr>
            </w:pPr>
            <w:r>
              <w:rPr>
                <w:rStyle w:val="NormalCharacter"/>
                <w:rFonts w:ascii="仿宋_GB2312" w:eastAsia="仿宋_GB2312" w:hAnsi="仿宋_GB2312" w:cs="仿宋_GB2312"/>
                <w:bCs/>
                <w:sz w:val="30"/>
                <w:szCs w:val="30"/>
              </w:rPr>
              <w:t>辅</w:t>
            </w:r>
          </w:p>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30"/>
                <w:szCs w:val="30"/>
              </w:rPr>
            </w:pPr>
            <w:r>
              <w:rPr>
                <w:rStyle w:val="NormalCharacter"/>
                <w:rFonts w:ascii="仿宋_GB2312" w:eastAsia="仿宋_GB2312" w:hAnsi="仿宋_GB2312" w:cs="仿宋_GB2312"/>
                <w:bCs/>
                <w:sz w:val="30"/>
                <w:szCs w:val="30"/>
              </w:rPr>
              <w:t>导</w:t>
            </w:r>
          </w:p>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30"/>
                <w:szCs w:val="30"/>
              </w:rPr>
            </w:pPr>
            <w:r>
              <w:rPr>
                <w:rStyle w:val="NormalCharacter"/>
                <w:rFonts w:ascii="仿宋_GB2312" w:eastAsia="仿宋_GB2312" w:hAnsi="仿宋_GB2312" w:cs="仿宋_GB2312"/>
                <w:bCs/>
                <w:sz w:val="30"/>
                <w:szCs w:val="30"/>
              </w:rPr>
              <w:t>员</w:t>
            </w:r>
          </w:p>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30"/>
                <w:szCs w:val="30"/>
              </w:rPr>
            </w:pPr>
            <w:r>
              <w:rPr>
                <w:rStyle w:val="NormalCharacter"/>
                <w:rFonts w:ascii="仿宋_GB2312" w:eastAsia="仿宋_GB2312" w:hAnsi="仿宋_GB2312" w:cs="仿宋_GB2312"/>
                <w:bCs/>
                <w:sz w:val="30"/>
                <w:szCs w:val="30"/>
              </w:rPr>
              <w:t>意</w:t>
            </w:r>
          </w:p>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28"/>
                <w:szCs w:val="28"/>
              </w:rPr>
            </w:pPr>
            <w:r>
              <w:rPr>
                <w:rStyle w:val="NormalCharacter"/>
                <w:rFonts w:ascii="仿宋_GB2312" w:eastAsia="仿宋_GB2312" w:hAnsi="仿宋_GB2312" w:cs="仿宋_GB2312"/>
                <w:bCs/>
                <w:sz w:val="30"/>
                <w:szCs w:val="30"/>
              </w:rPr>
              <w:t>见</w:t>
            </w:r>
          </w:p>
        </w:tc>
        <w:tc>
          <w:tcPr>
            <w:tcW w:w="2798" w:type="dxa"/>
            <w:gridSpan w:val="3"/>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28"/>
                <w:szCs w:val="28"/>
              </w:rPr>
            </w:pPr>
          </w:p>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28"/>
                <w:szCs w:val="28"/>
              </w:rPr>
            </w:pPr>
          </w:p>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Style w:val="NormalCharacter"/>
                <w:rFonts w:ascii="仿宋_GB2312" w:eastAsia="仿宋_GB2312" w:hAnsi="仿宋_GB2312" w:cs="仿宋_GB2312"/>
                <w:bCs/>
                <w:sz w:val="28"/>
                <w:szCs w:val="28"/>
              </w:rPr>
            </w:pPr>
          </w:p>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Style w:val="NormalCharacter"/>
                <w:rFonts w:ascii="仿宋_GB2312" w:eastAsia="仿宋_GB2312" w:hAnsi="仿宋_GB2312" w:cs="仿宋_GB2312"/>
                <w:bCs/>
                <w:sz w:val="28"/>
                <w:szCs w:val="28"/>
              </w:rPr>
            </w:pPr>
            <w:r>
              <w:rPr>
                <w:rStyle w:val="NormalCharacter"/>
                <w:rFonts w:ascii="仿宋_GB2312" w:eastAsia="仿宋_GB2312" w:hAnsi="仿宋_GB2312" w:cs="仿宋_GB2312"/>
                <w:bCs/>
                <w:sz w:val="28"/>
                <w:szCs w:val="28"/>
              </w:rPr>
              <w:t xml:space="preserve">    </w:t>
            </w:r>
            <w:r>
              <w:rPr>
                <w:rStyle w:val="NormalCharacter"/>
                <w:rFonts w:ascii="仿宋_GB2312" w:eastAsia="仿宋_GB2312" w:hAnsi="仿宋_GB2312" w:cs="仿宋_GB2312"/>
                <w:bCs/>
                <w:sz w:val="28"/>
                <w:szCs w:val="28"/>
              </w:rPr>
              <w:t>年</w:t>
            </w:r>
            <w:r>
              <w:rPr>
                <w:rStyle w:val="NormalCharacter"/>
                <w:rFonts w:ascii="仿宋_GB2312" w:eastAsia="仿宋_GB2312" w:hAnsi="仿宋_GB2312" w:cs="仿宋_GB2312"/>
                <w:bCs/>
                <w:sz w:val="28"/>
                <w:szCs w:val="28"/>
              </w:rPr>
              <w:t xml:space="preserve">   </w:t>
            </w:r>
            <w:r>
              <w:rPr>
                <w:rStyle w:val="NormalCharacter"/>
                <w:rFonts w:ascii="仿宋_GB2312" w:eastAsia="仿宋_GB2312" w:hAnsi="仿宋_GB2312" w:cs="仿宋_GB2312"/>
                <w:bCs/>
                <w:sz w:val="28"/>
                <w:szCs w:val="28"/>
              </w:rPr>
              <w:t>月</w:t>
            </w:r>
            <w:r>
              <w:rPr>
                <w:rStyle w:val="NormalCharacter"/>
                <w:rFonts w:ascii="仿宋_GB2312" w:eastAsia="仿宋_GB2312" w:hAnsi="仿宋_GB2312" w:cs="仿宋_GB2312"/>
                <w:bCs/>
                <w:sz w:val="28"/>
                <w:szCs w:val="28"/>
              </w:rPr>
              <w:t xml:space="preserve">   </w:t>
            </w:r>
            <w:r>
              <w:rPr>
                <w:rStyle w:val="NormalCharacter"/>
                <w:rFonts w:ascii="仿宋_GB2312" w:eastAsia="仿宋_GB2312" w:hAnsi="仿宋_GB2312" w:cs="仿宋_GB2312"/>
                <w:bCs/>
                <w:sz w:val="28"/>
                <w:szCs w:val="28"/>
              </w:rPr>
              <w:t>日</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30"/>
                <w:szCs w:val="30"/>
              </w:rPr>
            </w:pPr>
            <w:r>
              <w:rPr>
                <w:rStyle w:val="NormalCharacter"/>
                <w:rFonts w:ascii="仿宋_GB2312" w:eastAsia="仿宋_GB2312" w:hAnsi="仿宋_GB2312" w:cs="仿宋_GB2312"/>
                <w:bCs/>
                <w:sz w:val="30"/>
                <w:szCs w:val="30"/>
              </w:rPr>
              <w:t>所</w:t>
            </w:r>
          </w:p>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30"/>
                <w:szCs w:val="30"/>
              </w:rPr>
            </w:pPr>
            <w:r>
              <w:rPr>
                <w:rStyle w:val="NormalCharacter"/>
                <w:rFonts w:ascii="仿宋_GB2312" w:eastAsia="仿宋_GB2312" w:hAnsi="仿宋_GB2312" w:cs="仿宋_GB2312"/>
                <w:bCs/>
                <w:sz w:val="30"/>
                <w:szCs w:val="30"/>
              </w:rPr>
              <w:t>在</w:t>
            </w:r>
          </w:p>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30"/>
                <w:szCs w:val="30"/>
              </w:rPr>
            </w:pPr>
            <w:r>
              <w:rPr>
                <w:rStyle w:val="NormalCharacter"/>
                <w:rFonts w:ascii="仿宋_GB2312" w:eastAsia="仿宋_GB2312" w:hAnsi="仿宋_GB2312" w:cs="仿宋_GB2312"/>
                <w:bCs/>
                <w:sz w:val="30"/>
                <w:szCs w:val="30"/>
              </w:rPr>
              <w:t>院</w:t>
            </w:r>
          </w:p>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30"/>
                <w:szCs w:val="30"/>
              </w:rPr>
            </w:pPr>
            <w:r>
              <w:rPr>
                <w:rStyle w:val="NormalCharacter"/>
                <w:rFonts w:ascii="仿宋_GB2312" w:eastAsia="仿宋_GB2312" w:hAnsi="仿宋_GB2312" w:cs="仿宋_GB2312"/>
                <w:bCs/>
                <w:sz w:val="30"/>
                <w:szCs w:val="30"/>
              </w:rPr>
              <w:t>意</w:t>
            </w:r>
          </w:p>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28"/>
                <w:szCs w:val="28"/>
              </w:rPr>
            </w:pPr>
            <w:r>
              <w:rPr>
                <w:rStyle w:val="NormalCharacter"/>
                <w:rFonts w:ascii="仿宋_GB2312" w:eastAsia="仿宋_GB2312" w:hAnsi="仿宋_GB2312" w:cs="仿宋_GB2312"/>
                <w:bCs/>
                <w:sz w:val="30"/>
                <w:szCs w:val="30"/>
              </w:rPr>
              <w:t>见</w:t>
            </w:r>
          </w:p>
        </w:tc>
        <w:tc>
          <w:tcPr>
            <w:tcW w:w="4079" w:type="dxa"/>
            <w:gridSpan w:val="2"/>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28"/>
                <w:szCs w:val="28"/>
              </w:rPr>
            </w:pPr>
          </w:p>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Style w:val="NormalCharacter"/>
                <w:rFonts w:ascii="仿宋_GB2312" w:eastAsia="仿宋_GB2312" w:hAnsi="仿宋_GB2312" w:cs="仿宋_GB2312"/>
                <w:bCs/>
                <w:sz w:val="28"/>
                <w:szCs w:val="28"/>
              </w:rPr>
            </w:pPr>
          </w:p>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Style w:val="NormalCharacter"/>
                <w:rFonts w:ascii="仿宋_GB2312" w:eastAsia="仿宋_GB2312" w:hAnsi="仿宋_GB2312" w:cs="仿宋_GB2312"/>
                <w:bCs/>
                <w:sz w:val="28"/>
                <w:szCs w:val="28"/>
              </w:rPr>
            </w:pPr>
          </w:p>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28"/>
                <w:szCs w:val="28"/>
              </w:rPr>
            </w:pPr>
            <w:r>
              <w:rPr>
                <w:rStyle w:val="NormalCharacter"/>
                <w:rFonts w:ascii="仿宋_GB2312" w:eastAsia="仿宋_GB2312" w:hAnsi="仿宋_GB2312" w:cs="仿宋_GB2312"/>
                <w:bCs/>
                <w:sz w:val="28"/>
                <w:szCs w:val="28"/>
              </w:rPr>
              <w:t>（盖章）</w:t>
            </w:r>
          </w:p>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28"/>
                <w:szCs w:val="28"/>
              </w:rPr>
            </w:pPr>
            <w:r>
              <w:rPr>
                <w:rStyle w:val="NormalCharacter"/>
                <w:rFonts w:ascii="仿宋_GB2312" w:eastAsia="仿宋_GB2312" w:hAnsi="仿宋_GB2312" w:cs="仿宋_GB2312"/>
                <w:bCs/>
                <w:sz w:val="28"/>
                <w:szCs w:val="28"/>
              </w:rPr>
              <w:t>年</w:t>
            </w:r>
            <w:r>
              <w:rPr>
                <w:rStyle w:val="NormalCharacter"/>
                <w:rFonts w:ascii="仿宋_GB2312" w:eastAsia="仿宋_GB2312" w:hAnsi="仿宋_GB2312" w:cs="仿宋_GB2312"/>
                <w:bCs/>
                <w:sz w:val="28"/>
                <w:szCs w:val="28"/>
              </w:rPr>
              <w:t xml:space="preserve">   </w:t>
            </w:r>
            <w:r>
              <w:rPr>
                <w:rStyle w:val="NormalCharacter"/>
                <w:rFonts w:ascii="仿宋_GB2312" w:eastAsia="仿宋_GB2312" w:hAnsi="仿宋_GB2312" w:cs="仿宋_GB2312"/>
                <w:bCs/>
                <w:sz w:val="28"/>
                <w:szCs w:val="28"/>
              </w:rPr>
              <w:t>月</w:t>
            </w:r>
            <w:r>
              <w:rPr>
                <w:rStyle w:val="NormalCharacter"/>
                <w:rFonts w:ascii="仿宋_GB2312" w:eastAsia="仿宋_GB2312" w:hAnsi="仿宋_GB2312" w:cs="仿宋_GB2312"/>
                <w:bCs/>
                <w:sz w:val="28"/>
                <w:szCs w:val="28"/>
              </w:rPr>
              <w:t xml:space="preserve">   </w:t>
            </w:r>
            <w:r>
              <w:rPr>
                <w:rStyle w:val="NormalCharacter"/>
                <w:rFonts w:ascii="仿宋_GB2312" w:eastAsia="仿宋_GB2312" w:hAnsi="仿宋_GB2312" w:cs="仿宋_GB2312"/>
                <w:bCs/>
                <w:sz w:val="28"/>
                <w:szCs w:val="28"/>
              </w:rPr>
              <w:t>日</w:t>
            </w:r>
          </w:p>
        </w:tc>
      </w:tr>
      <w:tr w:rsidR="004A228B">
        <w:trPr>
          <w:cantSplit/>
          <w:trHeight w:val="2408"/>
        </w:trPr>
        <w:tc>
          <w:tcPr>
            <w:tcW w:w="1058" w:type="dxa"/>
            <w:gridSpan w:val="2"/>
            <w:tcBorders>
              <w:top w:val="single" w:sz="4" w:space="0" w:color="000000"/>
              <w:left w:val="single" w:sz="4" w:space="0" w:color="000000"/>
              <w:bottom w:val="single" w:sz="4" w:space="0" w:color="000000"/>
              <w:right w:val="single" w:sz="4" w:space="0" w:color="000000"/>
            </w:tcBorders>
            <w:textDirection w:val="tbRlV"/>
            <w:vAlign w:val="center"/>
          </w:tcPr>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left="113" w:right="113"/>
              <w:jc w:val="center"/>
              <w:rPr>
                <w:rStyle w:val="NormalCharacter"/>
                <w:rFonts w:ascii="仿宋_GB2312" w:eastAsia="仿宋_GB2312" w:hAnsi="仿宋_GB2312" w:cs="仿宋_GB2312"/>
                <w:bCs/>
                <w:sz w:val="30"/>
                <w:szCs w:val="30"/>
              </w:rPr>
            </w:pPr>
            <w:r>
              <w:rPr>
                <w:rStyle w:val="NormalCharacter"/>
                <w:rFonts w:ascii="仿宋_GB2312" w:eastAsia="仿宋_GB2312" w:hAnsi="仿宋_GB2312" w:cs="仿宋_GB2312"/>
                <w:bCs/>
                <w:sz w:val="30"/>
                <w:szCs w:val="30"/>
              </w:rPr>
              <w:t>宣</w:t>
            </w:r>
            <w:r>
              <w:rPr>
                <w:rStyle w:val="NormalCharacter"/>
                <w:rFonts w:ascii="仿宋_GB2312" w:eastAsia="仿宋_GB2312" w:hAnsi="仿宋_GB2312" w:cs="仿宋_GB2312"/>
                <w:bCs/>
                <w:sz w:val="30"/>
                <w:szCs w:val="30"/>
              </w:rPr>
              <w:t xml:space="preserve"> </w:t>
            </w:r>
            <w:r>
              <w:rPr>
                <w:rStyle w:val="NormalCharacter"/>
                <w:rFonts w:ascii="仿宋_GB2312" w:eastAsia="仿宋_GB2312" w:hAnsi="仿宋_GB2312" w:cs="仿宋_GB2312"/>
                <w:bCs/>
                <w:sz w:val="30"/>
                <w:szCs w:val="30"/>
              </w:rPr>
              <w:t>传</w:t>
            </w:r>
            <w:r>
              <w:rPr>
                <w:rStyle w:val="NormalCharacter"/>
                <w:rFonts w:ascii="仿宋_GB2312" w:eastAsia="仿宋_GB2312" w:hAnsi="仿宋_GB2312" w:cs="仿宋_GB2312"/>
                <w:bCs/>
                <w:sz w:val="30"/>
                <w:szCs w:val="30"/>
              </w:rPr>
              <w:t xml:space="preserve"> </w:t>
            </w:r>
            <w:r>
              <w:rPr>
                <w:rStyle w:val="NormalCharacter"/>
                <w:rFonts w:ascii="仿宋_GB2312" w:eastAsia="仿宋_GB2312" w:hAnsi="仿宋_GB2312" w:cs="仿宋_GB2312"/>
                <w:bCs/>
                <w:sz w:val="30"/>
                <w:szCs w:val="30"/>
              </w:rPr>
              <w:t>部</w:t>
            </w:r>
            <w:r>
              <w:rPr>
                <w:rStyle w:val="NormalCharacter"/>
                <w:rFonts w:ascii="仿宋_GB2312" w:eastAsia="仿宋_GB2312" w:hAnsi="仿宋_GB2312" w:cs="仿宋_GB2312"/>
                <w:bCs/>
                <w:sz w:val="30"/>
                <w:szCs w:val="30"/>
              </w:rPr>
              <w:t xml:space="preserve"> </w:t>
            </w:r>
            <w:r>
              <w:rPr>
                <w:rStyle w:val="NormalCharacter"/>
                <w:rFonts w:ascii="仿宋_GB2312" w:eastAsia="仿宋_GB2312" w:hAnsi="仿宋_GB2312" w:cs="仿宋_GB2312"/>
                <w:bCs/>
                <w:sz w:val="30"/>
                <w:szCs w:val="30"/>
              </w:rPr>
              <w:t>意</w:t>
            </w:r>
            <w:r>
              <w:rPr>
                <w:rStyle w:val="NormalCharacter"/>
                <w:rFonts w:ascii="仿宋_GB2312" w:eastAsia="仿宋_GB2312" w:hAnsi="仿宋_GB2312" w:cs="仿宋_GB2312"/>
                <w:bCs/>
                <w:sz w:val="30"/>
                <w:szCs w:val="30"/>
              </w:rPr>
              <w:t xml:space="preserve"> </w:t>
            </w:r>
            <w:r>
              <w:rPr>
                <w:rStyle w:val="NormalCharacter"/>
                <w:rFonts w:ascii="仿宋_GB2312" w:eastAsia="仿宋_GB2312" w:hAnsi="仿宋_GB2312" w:cs="仿宋_GB2312"/>
                <w:bCs/>
                <w:sz w:val="30"/>
                <w:szCs w:val="30"/>
              </w:rPr>
              <w:t>见</w:t>
            </w:r>
          </w:p>
        </w:tc>
        <w:tc>
          <w:tcPr>
            <w:tcW w:w="7870" w:type="dxa"/>
            <w:gridSpan w:val="7"/>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right"/>
              <w:rPr>
                <w:rStyle w:val="NormalCharacter"/>
                <w:rFonts w:ascii="仿宋_GB2312" w:eastAsia="仿宋_GB2312" w:hAnsi="仿宋_GB2312" w:cs="仿宋_GB2312"/>
                <w:bCs/>
                <w:sz w:val="28"/>
                <w:szCs w:val="28"/>
              </w:rPr>
            </w:pPr>
          </w:p>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28"/>
                <w:szCs w:val="28"/>
              </w:rPr>
            </w:pPr>
            <w:r>
              <w:rPr>
                <w:rStyle w:val="NormalCharacter"/>
                <w:rFonts w:ascii="仿宋_GB2312" w:eastAsia="仿宋_GB2312" w:hAnsi="仿宋_GB2312" w:cs="仿宋_GB2312"/>
                <w:bCs/>
                <w:sz w:val="28"/>
                <w:szCs w:val="28"/>
              </w:rPr>
              <w:t xml:space="preserve">                            </w:t>
            </w:r>
          </w:p>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仿宋_GB2312" w:cs="仿宋_GB2312"/>
                <w:bCs/>
                <w:sz w:val="28"/>
                <w:szCs w:val="28"/>
              </w:rPr>
            </w:pPr>
            <w:r>
              <w:rPr>
                <w:rStyle w:val="NormalCharacter"/>
                <w:rFonts w:ascii="仿宋_GB2312" w:eastAsia="仿宋_GB2312" w:hAnsi="仿宋_GB2312" w:cs="仿宋_GB2312"/>
                <w:bCs/>
                <w:sz w:val="28"/>
                <w:szCs w:val="28"/>
              </w:rPr>
              <w:t xml:space="preserve">                            </w:t>
            </w:r>
            <w:r>
              <w:rPr>
                <w:rStyle w:val="NormalCharacter"/>
                <w:rFonts w:ascii="仿宋_GB2312" w:eastAsia="仿宋_GB2312" w:hAnsi="仿宋_GB2312" w:cs="仿宋_GB2312"/>
                <w:bCs/>
                <w:sz w:val="28"/>
                <w:szCs w:val="28"/>
              </w:rPr>
              <w:t>（盖章）</w:t>
            </w:r>
          </w:p>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right="980"/>
              <w:jc w:val="right"/>
              <w:rPr>
                <w:rStyle w:val="NormalCharacter"/>
                <w:rFonts w:ascii="仿宋_GB2312" w:eastAsia="仿宋_GB2312" w:hAnsi="仿宋_GB2312" w:cs="仿宋_GB2312"/>
                <w:bCs/>
                <w:sz w:val="28"/>
                <w:szCs w:val="28"/>
              </w:rPr>
            </w:pPr>
            <w:r>
              <w:rPr>
                <w:rStyle w:val="NormalCharacter"/>
                <w:rFonts w:ascii="仿宋_GB2312" w:eastAsia="仿宋_GB2312" w:hAnsi="仿宋_GB2312" w:cs="仿宋_GB2312"/>
                <w:bCs/>
                <w:sz w:val="28"/>
                <w:szCs w:val="28"/>
              </w:rPr>
              <w:t>年</w:t>
            </w:r>
            <w:r>
              <w:rPr>
                <w:rStyle w:val="NormalCharacter"/>
                <w:rFonts w:ascii="仿宋_GB2312" w:eastAsia="仿宋_GB2312" w:hAnsi="仿宋_GB2312" w:cs="仿宋_GB2312"/>
                <w:bCs/>
                <w:sz w:val="28"/>
                <w:szCs w:val="28"/>
              </w:rPr>
              <w:t xml:space="preserve">   </w:t>
            </w:r>
            <w:r>
              <w:rPr>
                <w:rStyle w:val="NormalCharacter"/>
                <w:rFonts w:ascii="仿宋_GB2312" w:eastAsia="仿宋_GB2312" w:hAnsi="仿宋_GB2312" w:cs="仿宋_GB2312"/>
                <w:bCs/>
                <w:sz w:val="28"/>
                <w:szCs w:val="28"/>
              </w:rPr>
              <w:t>月</w:t>
            </w:r>
            <w:r>
              <w:rPr>
                <w:rStyle w:val="NormalCharacter"/>
                <w:rFonts w:ascii="仿宋_GB2312" w:eastAsia="仿宋_GB2312" w:hAnsi="仿宋_GB2312" w:cs="仿宋_GB2312"/>
                <w:bCs/>
                <w:sz w:val="28"/>
                <w:szCs w:val="28"/>
              </w:rPr>
              <w:t xml:space="preserve">   </w:t>
            </w:r>
            <w:r>
              <w:rPr>
                <w:rStyle w:val="NormalCharacter"/>
                <w:rFonts w:ascii="仿宋_GB2312" w:eastAsia="仿宋_GB2312" w:hAnsi="仿宋_GB2312" w:cs="仿宋_GB2312"/>
                <w:bCs/>
                <w:sz w:val="28"/>
                <w:szCs w:val="28"/>
              </w:rPr>
              <w:t>日</w:t>
            </w:r>
          </w:p>
        </w:tc>
      </w:tr>
    </w:tbl>
    <w:p w:rsidR="004A228B" w:rsidRDefault="004E5E6E">
      <w:pPr>
        <w:rPr>
          <w:rStyle w:val="NormalCharacter"/>
          <w:rFonts w:ascii="黑体" w:eastAsia="黑体" w:hAnsi="黑体"/>
          <w:color w:val="111111"/>
          <w:kern w:val="0"/>
          <w:sz w:val="32"/>
          <w:szCs w:val="32"/>
        </w:rPr>
      </w:pPr>
      <w:r>
        <w:rPr>
          <w:rStyle w:val="NormalCharacter"/>
          <w:rFonts w:ascii="黑体" w:eastAsia="黑体" w:hAnsi="黑体"/>
          <w:color w:val="111111"/>
          <w:kern w:val="0"/>
          <w:sz w:val="32"/>
          <w:szCs w:val="32"/>
        </w:rPr>
        <w:lastRenderedPageBreak/>
        <w:t>附件</w:t>
      </w:r>
      <w:r>
        <w:rPr>
          <w:rStyle w:val="NormalCharacter"/>
          <w:rFonts w:ascii="黑体" w:eastAsia="黑体" w:hAnsi="黑体"/>
          <w:color w:val="111111"/>
          <w:kern w:val="0"/>
          <w:sz w:val="32"/>
          <w:szCs w:val="32"/>
        </w:rPr>
        <w:t>2</w:t>
      </w:r>
      <w:r>
        <w:rPr>
          <w:rStyle w:val="NormalCharacter"/>
          <w:rFonts w:ascii="黑体" w:eastAsia="黑体" w:hAnsi="黑体"/>
          <w:sz w:val="32"/>
          <w:szCs w:val="32"/>
        </w:rPr>
        <w:t xml:space="preserve"> </w:t>
      </w:r>
    </w:p>
    <w:p w:rsidR="004A228B" w:rsidRDefault="004E5E6E">
      <w:pPr>
        <w:jc w:val="center"/>
        <w:rPr>
          <w:rStyle w:val="NormalCharacter"/>
          <w:rFonts w:ascii="方正小标宋简体" w:eastAsia="方正小标宋简体" w:hAnsi="宋体"/>
          <w:spacing w:val="-20"/>
          <w:sz w:val="32"/>
          <w:szCs w:val="32"/>
        </w:rPr>
      </w:pPr>
      <w:r>
        <w:rPr>
          <w:rStyle w:val="NormalCharacter"/>
          <w:rFonts w:ascii="方正小标宋简体" w:eastAsia="方正小标宋简体" w:hAnsi="宋体" w:hint="eastAsia"/>
          <w:spacing w:val="-20"/>
          <w:sz w:val="32"/>
          <w:szCs w:val="32"/>
        </w:rPr>
        <w:t>信阳学院第十</w:t>
      </w:r>
      <w:r>
        <w:rPr>
          <w:rStyle w:val="NormalCharacter"/>
          <w:rFonts w:ascii="方正小标宋简体" w:eastAsia="方正小标宋简体" w:hAnsi="宋体" w:hint="eastAsia"/>
          <w:spacing w:val="-20"/>
          <w:sz w:val="32"/>
          <w:szCs w:val="32"/>
        </w:rPr>
        <w:t>二</w:t>
      </w:r>
      <w:r>
        <w:rPr>
          <w:rStyle w:val="NormalCharacter"/>
          <w:rFonts w:ascii="方正小标宋简体" w:eastAsia="方正小标宋简体" w:hAnsi="宋体" w:hint="eastAsia"/>
          <w:spacing w:val="-20"/>
          <w:sz w:val="32"/>
          <w:szCs w:val="32"/>
        </w:rPr>
        <w:t>届“信院之声”主持人大赛报名汇总表</w:t>
      </w:r>
    </w:p>
    <w:p w:rsidR="004A228B" w:rsidRDefault="004E5E6E">
      <w:pPr>
        <w:rPr>
          <w:rStyle w:val="NormalCharacter"/>
          <w:rFonts w:ascii="仿宋_GB2312" w:eastAsia="仿宋_GB2312" w:hAnsi="宋体" w:cs="Calibri"/>
          <w:bCs/>
          <w:sz w:val="30"/>
          <w:szCs w:val="30"/>
          <w:u w:val="single"/>
        </w:rPr>
      </w:pPr>
      <w:r>
        <w:rPr>
          <w:rStyle w:val="NormalCharacter"/>
          <w:rFonts w:ascii="仿宋_GB2312" w:eastAsia="仿宋_GB2312" w:hAnsi="宋体" w:cs="Calibri"/>
          <w:bCs/>
          <w:sz w:val="30"/>
          <w:szCs w:val="30"/>
        </w:rPr>
        <w:t>学院</w:t>
      </w:r>
      <w:r>
        <w:rPr>
          <w:rStyle w:val="NormalCharacter"/>
          <w:rFonts w:ascii="仿宋_GB2312" w:eastAsia="仿宋_GB2312" w:hAnsi="宋体" w:cs="Calibri" w:hint="eastAsia"/>
          <w:bCs/>
          <w:sz w:val="30"/>
          <w:szCs w:val="30"/>
        </w:rPr>
        <w:t>：</w:t>
      </w:r>
      <w:r>
        <w:rPr>
          <w:rStyle w:val="NormalCharacter"/>
          <w:rFonts w:ascii="仿宋_GB2312" w:eastAsia="仿宋_GB2312" w:hAnsi="宋体" w:cs="Calibri"/>
          <w:bCs/>
          <w:sz w:val="30"/>
          <w:szCs w:val="30"/>
          <w:u w:val="single" w:color="000000"/>
        </w:rPr>
        <w:t xml:space="preserve">                   </w:t>
      </w:r>
    </w:p>
    <w:tbl>
      <w:tblPr>
        <w:tblW w:w="87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00"/>
        <w:gridCol w:w="2752"/>
        <w:gridCol w:w="1985"/>
        <w:gridCol w:w="1290"/>
        <w:gridCol w:w="1828"/>
      </w:tblGrid>
      <w:tr w:rsidR="004A228B">
        <w:trPr>
          <w:trHeight w:val="660"/>
        </w:trPr>
        <w:tc>
          <w:tcPr>
            <w:tcW w:w="900" w:type="dxa"/>
            <w:tcBorders>
              <w:top w:val="single" w:sz="4" w:space="0" w:color="000000"/>
              <w:left w:val="single" w:sz="4" w:space="0" w:color="000000"/>
              <w:bottom w:val="single" w:sz="4" w:space="0" w:color="000000"/>
              <w:right w:val="single" w:sz="4" w:space="0" w:color="000000"/>
            </w:tcBorders>
            <w:vAlign w:val="center"/>
          </w:tcPr>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r>
              <w:rPr>
                <w:rStyle w:val="NormalCharacter"/>
                <w:rFonts w:ascii="仿宋_GB2312" w:eastAsia="仿宋_GB2312" w:hAnsi="宋体" w:cs="宋体"/>
                <w:bCs/>
                <w:sz w:val="30"/>
                <w:szCs w:val="30"/>
              </w:rPr>
              <w:t>序号</w:t>
            </w:r>
          </w:p>
        </w:tc>
        <w:tc>
          <w:tcPr>
            <w:tcW w:w="2752" w:type="dxa"/>
            <w:tcBorders>
              <w:top w:val="single" w:sz="4" w:space="0" w:color="000000"/>
              <w:left w:val="single" w:sz="4" w:space="0" w:color="000000"/>
              <w:bottom w:val="single" w:sz="4" w:space="0" w:color="000000"/>
              <w:right w:val="single" w:sz="4" w:space="0" w:color="000000"/>
            </w:tcBorders>
            <w:vAlign w:val="center"/>
          </w:tcPr>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r>
              <w:rPr>
                <w:rStyle w:val="NormalCharacter"/>
                <w:rFonts w:ascii="仿宋_GB2312" w:eastAsia="仿宋_GB2312" w:hAnsi="宋体" w:cs="宋体"/>
                <w:bCs/>
                <w:sz w:val="30"/>
                <w:szCs w:val="30"/>
              </w:rPr>
              <w:t>班级</w:t>
            </w:r>
          </w:p>
        </w:tc>
        <w:tc>
          <w:tcPr>
            <w:tcW w:w="1985" w:type="dxa"/>
            <w:tcBorders>
              <w:top w:val="single" w:sz="4" w:space="0" w:color="000000"/>
              <w:left w:val="single" w:sz="4" w:space="0" w:color="000000"/>
              <w:bottom w:val="single" w:sz="4" w:space="0" w:color="000000"/>
              <w:right w:val="single" w:sz="4" w:space="0" w:color="000000"/>
            </w:tcBorders>
            <w:vAlign w:val="center"/>
          </w:tcPr>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r>
              <w:rPr>
                <w:rStyle w:val="NormalCharacter"/>
                <w:rFonts w:ascii="仿宋_GB2312" w:eastAsia="仿宋_GB2312" w:hAnsi="宋体" w:cs="宋体"/>
                <w:bCs/>
                <w:sz w:val="30"/>
                <w:szCs w:val="30"/>
              </w:rPr>
              <w:t>姓名</w:t>
            </w:r>
          </w:p>
        </w:tc>
        <w:tc>
          <w:tcPr>
            <w:tcW w:w="1290" w:type="dxa"/>
            <w:tcBorders>
              <w:top w:val="single" w:sz="4" w:space="0" w:color="000000"/>
              <w:left w:val="single" w:sz="4" w:space="0" w:color="000000"/>
              <w:bottom w:val="single" w:sz="4" w:space="0" w:color="000000"/>
              <w:right w:val="single" w:sz="4" w:space="0" w:color="000000"/>
            </w:tcBorders>
            <w:vAlign w:val="center"/>
          </w:tcPr>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r>
              <w:rPr>
                <w:rStyle w:val="NormalCharacter"/>
                <w:rFonts w:ascii="仿宋_GB2312" w:eastAsia="仿宋_GB2312" w:hAnsi="宋体" w:cs="宋体"/>
                <w:bCs/>
                <w:sz w:val="30"/>
                <w:szCs w:val="30"/>
              </w:rPr>
              <w:t>性别</w:t>
            </w:r>
          </w:p>
        </w:tc>
        <w:tc>
          <w:tcPr>
            <w:tcW w:w="1828" w:type="dxa"/>
            <w:tcBorders>
              <w:top w:val="single" w:sz="4" w:space="0" w:color="000000"/>
              <w:left w:val="single" w:sz="4" w:space="0" w:color="000000"/>
              <w:bottom w:val="single" w:sz="4" w:space="0" w:color="000000"/>
              <w:right w:val="single" w:sz="4" w:space="0" w:color="000000"/>
            </w:tcBorders>
            <w:vAlign w:val="center"/>
          </w:tcPr>
          <w:p w:rsidR="004A228B" w:rsidRDefault="004E5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r>
              <w:rPr>
                <w:rStyle w:val="NormalCharacter"/>
                <w:rFonts w:ascii="仿宋_GB2312" w:eastAsia="仿宋_GB2312" w:hAnsi="宋体" w:cs="宋体"/>
                <w:bCs/>
                <w:sz w:val="30"/>
                <w:szCs w:val="30"/>
              </w:rPr>
              <w:t>联系方式</w:t>
            </w:r>
          </w:p>
        </w:tc>
      </w:tr>
      <w:tr w:rsidR="004A228B">
        <w:trPr>
          <w:trHeight w:val="660"/>
        </w:trPr>
        <w:tc>
          <w:tcPr>
            <w:tcW w:w="900" w:type="dxa"/>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2752" w:type="dxa"/>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828" w:type="dxa"/>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r>
      <w:tr w:rsidR="004A228B">
        <w:trPr>
          <w:trHeight w:val="676"/>
        </w:trPr>
        <w:tc>
          <w:tcPr>
            <w:tcW w:w="900" w:type="dxa"/>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2752" w:type="dxa"/>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828" w:type="dxa"/>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r>
      <w:tr w:rsidR="004A228B">
        <w:trPr>
          <w:trHeight w:val="660"/>
        </w:trPr>
        <w:tc>
          <w:tcPr>
            <w:tcW w:w="900" w:type="dxa"/>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2752" w:type="dxa"/>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828" w:type="dxa"/>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r>
      <w:tr w:rsidR="004A228B">
        <w:trPr>
          <w:trHeight w:val="660"/>
        </w:trPr>
        <w:tc>
          <w:tcPr>
            <w:tcW w:w="900" w:type="dxa"/>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2752" w:type="dxa"/>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828" w:type="dxa"/>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r>
      <w:tr w:rsidR="004A228B">
        <w:trPr>
          <w:trHeight w:val="660"/>
        </w:trPr>
        <w:tc>
          <w:tcPr>
            <w:tcW w:w="900" w:type="dxa"/>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2752" w:type="dxa"/>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828" w:type="dxa"/>
            <w:tcBorders>
              <w:top w:val="single" w:sz="4" w:space="0" w:color="000000"/>
              <w:left w:val="single" w:sz="4" w:space="0" w:color="000000"/>
              <w:bottom w:val="single" w:sz="4" w:space="0" w:color="000000"/>
              <w:right w:val="single" w:sz="4" w:space="0" w:color="000000"/>
            </w:tcBorders>
            <w:vAlign w:val="center"/>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r>
      <w:tr w:rsidR="004A228B">
        <w:trPr>
          <w:trHeight w:val="676"/>
        </w:trPr>
        <w:tc>
          <w:tcPr>
            <w:tcW w:w="900"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2752"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985"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290"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828"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r>
      <w:tr w:rsidR="004A228B">
        <w:trPr>
          <w:trHeight w:val="660"/>
        </w:trPr>
        <w:tc>
          <w:tcPr>
            <w:tcW w:w="900"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2752"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985"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290"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828"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r>
      <w:tr w:rsidR="004A228B">
        <w:trPr>
          <w:trHeight w:val="660"/>
        </w:trPr>
        <w:tc>
          <w:tcPr>
            <w:tcW w:w="900"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2752"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985"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290"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828"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r>
      <w:tr w:rsidR="004A228B">
        <w:trPr>
          <w:trHeight w:val="660"/>
        </w:trPr>
        <w:tc>
          <w:tcPr>
            <w:tcW w:w="900"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2752"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985"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290"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828"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r>
      <w:tr w:rsidR="004A228B">
        <w:trPr>
          <w:trHeight w:val="676"/>
        </w:trPr>
        <w:tc>
          <w:tcPr>
            <w:tcW w:w="900"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2752"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985"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290"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828"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r>
      <w:tr w:rsidR="004A228B">
        <w:trPr>
          <w:trHeight w:val="660"/>
        </w:trPr>
        <w:tc>
          <w:tcPr>
            <w:tcW w:w="900"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2752"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985"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290"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c>
          <w:tcPr>
            <w:tcW w:w="1828" w:type="dxa"/>
            <w:tcBorders>
              <w:top w:val="single" w:sz="4" w:space="0" w:color="000000"/>
              <w:left w:val="single" w:sz="4" w:space="0" w:color="000000"/>
              <w:bottom w:val="single" w:sz="4" w:space="0" w:color="000000"/>
              <w:right w:val="single" w:sz="4" w:space="0" w:color="000000"/>
            </w:tcBorders>
          </w:tcPr>
          <w:p w:rsidR="004A228B" w:rsidRDefault="004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Style w:val="NormalCharacter"/>
                <w:rFonts w:ascii="仿宋_GB2312" w:eastAsia="仿宋_GB2312" w:hAnsi="宋体" w:cs="宋体"/>
                <w:bCs/>
                <w:sz w:val="30"/>
                <w:szCs w:val="30"/>
              </w:rPr>
            </w:pPr>
          </w:p>
        </w:tc>
      </w:tr>
    </w:tbl>
    <w:p w:rsidR="004A228B" w:rsidRDefault="004A228B" w:rsidP="003D5355">
      <w:pPr>
        <w:spacing w:line="580" w:lineRule="exact"/>
        <w:jc w:val="left"/>
        <w:rPr>
          <w:rStyle w:val="NormalCharacter"/>
          <w:rFonts w:ascii="仿宋" w:eastAsia="仿宋" w:hAnsi="仿宋" w:hint="eastAsia"/>
          <w:sz w:val="28"/>
          <w:szCs w:val="28"/>
        </w:rPr>
      </w:pPr>
    </w:p>
    <w:p w:rsidR="003D5355" w:rsidRDefault="003D5355" w:rsidP="003D5355">
      <w:pPr>
        <w:spacing w:line="580" w:lineRule="exact"/>
        <w:jc w:val="left"/>
        <w:rPr>
          <w:rStyle w:val="NormalCharacter"/>
          <w:rFonts w:ascii="仿宋" w:eastAsia="仿宋" w:hAnsi="仿宋" w:hint="eastAsia"/>
          <w:sz w:val="28"/>
          <w:szCs w:val="28"/>
        </w:rPr>
      </w:pPr>
    </w:p>
    <w:p w:rsidR="003D5355" w:rsidRDefault="003D5355" w:rsidP="003D5355">
      <w:pPr>
        <w:spacing w:line="720" w:lineRule="exact"/>
        <w:jc w:val="left"/>
        <w:rPr>
          <w:rStyle w:val="NormalCharacter"/>
          <w:rFonts w:ascii="仿宋" w:eastAsia="仿宋" w:hAnsi="仿宋"/>
          <w:sz w:val="28"/>
          <w:szCs w:val="28"/>
        </w:rPr>
      </w:pPr>
    </w:p>
    <w:p w:rsidR="004A228B" w:rsidRPr="003D5355" w:rsidRDefault="003D5355" w:rsidP="003D5355">
      <w:pPr>
        <w:spacing w:line="920" w:lineRule="exact"/>
        <w:ind w:firstLineChars="100" w:firstLine="210"/>
        <w:rPr>
          <w:rStyle w:val="NormalCharacter"/>
          <w:rFonts w:ascii="仿宋" w:eastAsia="仿宋" w:hAnsi="仿宋"/>
          <w:sz w:val="28"/>
          <w:szCs w:val="28"/>
        </w:rPr>
      </w:pPr>
      <w:r>
        <w:rPr>
          <w:noProof/>
        </w:rPr>
        <w:pict>
          <v:line id="直接连接符 5" o:spid="_x0000_s1027" style="position:absolute;left:0;text-align:left;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pt,48pt" to="44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">
            <o:lock v:ext="edit" shapetype="f"/>
          </v:line>
        </w:pict>
      </w:r>
      <w:r>
        <w:rPr>
          <w:noProof/>
        </w:rPr>
        <w:pict>
          <v:line id="直接连接符 4" o:spid="_x0000_s1026" style="position:absolute;left:0;text-align:left;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pt,14.25pt" to="441.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">
            <o:lock v:ext="edit" shapetype="f"/>
          </v:line>
        </w:pict>
      </w:r>
      <w:r>
        <w:rPr>
          <w:rFonts w:ascii="仿宋" w:eastAsia="仿宋" w:hAnsi="仿宋" w:hint="eastAsia"/>
          <w:sz w:val="28"/>
          <w:szCs w:val="28"/>
        </w:rPr>
        <w:t xml:space="preserve">信阳学院党委办公室                   </w:t>
      </w:r>
      <w:r>
        <w:rPr>
          <w:rFonts w:ascii="仿宋" w:eastAsia="仿宋" w:hAnsi="仿宋"/>
          <w:sz w:val="28"/>
          <w:szCs w:val="28"/>
        </w:rPr>
        <w:t xml:space="preserve">  </w:t>
      </w:r>
      <w:r>
        <w:rPr>
          <w:rFonts w:ascii="仿宋" w:eastAsia="仿宋" w:hAnsi="仿宋" w:hint="eastAsia"/>
          <w:sz w:val="28"/>
          <w:szCs w:val="28"/>
        </w:rPr>
        <w:t xml:space="preserve">  2023年</w:t>
      </w:r>
      <w:r>
        <w:rPr>
          <w:rFonts w:ascii="仿宋" w:eastAsia="仿宋" w:hAnsi="仿宋" w:hint="eastAsia"/>
          <w:sz w:val="28"/>
          <w:szCs w:val="28"/>
        </w:rPr>
        <w:t>10</w:t>
      </w:r>
      <w:r>
        <w:rPr>
          <w:rFonts w:ascii="仿宋" w:eastAsia="仿宋" w:hAnsi="仿宋" w:hint="eastAsia"/>
          <w:sz w:val="28"/>
          <w:szCs w:val="28"/>
        </w:rPr>
        <w:t>月</w:t>
      </w:r>
      <w:r>
        <w:rPr>
          <w:rFonts w:ascii="仿宋" w:eastAsia="仿宋" w:hAnsi="仿宋" w:hint="eastAsia"/>
          <w:sz w:val="28"/>
          <w:szCs w:val="28"/>
        </w:rPr>
        <w:t>16</w:t>
      </w:r>
      <w:r>
        <w:rPr>
          <w:rFonts w:ascii="仿宋" w:eastAsia="仿宋" w:hAnsi="仿宋" w:hint="eastAsia"/>
          <w:sz w:val="28"/>
          <w:szCs w:val="28"/>
        </w:rPr>
        <w:t>日印发</w:t>
      </w:r>
    </w:p>
    <w:sectPr w:rsidR="004A228B" w:rsidRPr="003D5355">
      <w:footerReference w:type="even" r:id="rId10"/>
      <w:footerReference w:type="default" r:id="rId11"/>
      <w:pgSz w:w="11906" w:h="16838"/>
      <w:pgMar w:top="2098" w:right="1474" w:bottom="192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E6E" w:rsidRDefault="004E5E6E">
      <w:r>
        <w:separator/>
      </w:r>
    </w:p>
  </w:endnote>
  <w:endnote w:type="continuationSeparator" w:id="0">
    <w:p w:rsidR="004E5E6E" w:rsidRDefault="004E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8"/>
        <w:szCs w:val="28"/>
      </w:rPr>
      <w:id w:val="559684301"/>
    </w:sdtPr>
    <w:sdtEndPr/>
    <w:sdtContent>
      <w:p w:rsidR="004A228B" w:rsidRDefault="004E5E6E">
        <w:pPr>
          <w:pStyle w:val="a4"/>
          <w:rPr>
            <w:rStyle w:val="NormalCharacte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3D5355" w:rsidRPr="003D5355">
          <w:rPr>
            <w:rFonts w:asciiTheme="minorEastAsia" w:eastAsiaTheme="minorEastAsia" w:hAnsiTheme="minorEastAsia"/>
            <w:noProof/>
            <w:sz w:val="28"/>
            <w:szCs w:val="28"/>
            <w:lang w:val="zh-CN"/>
          </w:rPr>
          <w:t>2</w:t>
        </w:r>
        <w:r>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776575"/>
    </w:sdtPr>
    <w:sdtEndPr>
      <w:rPr>
        <w:rFonts w:asciiTheme="minorEastAsia" w:eastAsiaTheme="minorEastAsia" w:hAnsiTheme="minorEastAsia"/>
        <w:sz w:val="28"/>
        <w:szCs w:val="28"/>
      </w:rPr>
    </w:sdtEndPr>
    <w:sdtContent>
      <w:p w:rsidR="004A228B" w:rsidRDefault="004E5E6E">
        <w:pPr>
          <w:pStyle w:val="a4"/>
          <w:jc w:val="right"/>
          <w:rPr>
            <w:rStyle w:val="NormalCharacte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3D5355" w:rsidRPr="003D5355">
          <w:rPr>
            <w:rFonts w:asciiTheme="minorEastAsia" w:eastAsiaTheme="minorEastAsia" w:hAnsiTheme="minorEastAsia"/>
            <w:noProof/>
            <w:sz w:val="28"/>
            <w:szCs w:val="28"/>
            <w:lang w:val="zh-CN"/>
          </w:rPr>
          <w:t>1</w:t>
        </w:r>
        <w:r>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E6E" w:rsidRDefault="004E5E6E">
      <w:r>
        <w:separator/>
      </w:r>
    </w:p>
  </w:footnote>
  <w:footnote w:type="continuationSeparator" w:id="0">
    <w:p w:rsidR="004E5E6E" w:rsidRDefault="004E5E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D53FCA"/>
    <w:multiLevelType w:val="singleLevel"/>
    <w:tmpl w:val="E1D53FCA"/>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evenAndOddHeaders/>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ZjQ1MzI0MjU5OTZjY2M3ZWFjYzIzMTk2ODI3MmVjZmEifQ=="/>
  </w:docVars>
  <w:rsids>
    <w:rsidRoot w:val="00B2208A"/>
    <w:rsid w:val="000C6B0A"/>
    <w:rsid w:val="00287C9B"/>
    <w:rsid w:val="003D5355"/>
    <w:rsid w:val="004A0560"/>
    <w:rsid w:val="004A228B"/>
    <w:rsid w:val="004E5E6E"/>
    <w:rsid w:val="0073001E"/>
    <w:rsid w:val="00B2208A"/>
    <w:rsid w:val="00B30CFA"/>
    <w:rsid w:val="00CB437E"/>
    <w:rsid w:val="00F20832"/>
    <w:rsid w:val="00F44F67"/>
    <w:rsid w:val="020F5273"/>
    <w:rsid w:val="02532161"/>
    <w:rsid w:val="03004097"/>
    <w:rsid w:val="03B409DD"/>
    <w:rsid w:val="062E2CC9"/>
    <w:rsid w:val="07996868"/>
    <w:rsid w:val="0A2F3E81"/>
    <w:rsid w:val="0A3E54A5"/>
    <w:rsid w:val="0B0C5DBD"/>
    <w:rsid w:val="0C9615C8"/>
    <w:rsid w:val="0EC248F6"/>
    <w:rsid w:val="10AF0EAA"/>
    <w:rsid w:val="121C60CC"/>
    <w:rsid w:val="14A51E3C"/>
    <w:rsid w:val="15A24EB3"/>
    <w:rsid w:val="16B34F39"/>
    <w:rsid w:val="185D43BB"/>
    <w:rsid w:val="18E02677"/>
    <w:rsid w:val="1AA255DC"/>
    <w:rsid w:val="1ABD5F72"/>
    <w:rsid w:val="1B351FAC"/>
    <w:rsid w:val="1BCA4DEA"/>
    <w:rsid w:val="1CA8071B"/>
    <w:rsid w:val="1D152553"/>
    <w:rsid w:val="1DCB08C1"/>
    <w:rsid w:val="1DF61EC7"/>
    <w:rsid w:val="207374B6"/>
    <w:rsid w:val="23123565"/>
    <w:rsid w:val="248A0A3D"/>
    <w:rsid w:val="25C44658"/>
    <w:rsid w:val="269E134D"/>
    <w:rsid w:val="289F7148"/>
    <w:rsid w:val="28DE0127"/>
    <w:rsid w:val="2C1856FE"/>
    <w:rsid w:val="2D60735C"/>
    <w:rsid w:val="2D652BC5"/>
    <w:rsid w:val="2F567C2E"/>
    <w:rsid w:val="2FDB4229"/>
    <w:rsid w:val="31B00187"/>
    <w:rsid w:val="31C61758"/>
    <w:rsid w:val="32161769"/>
    <w:rsid w:val="335A484E"/>
    <w:rsid w:val="34B8182C"/>
    <w:rsid w:val="35E545F1"/>
    <w:rsid w:val="364517E5"/>
    <w:rsid w:val="367E2601"/>
    <w:rsid w:val="36C752EB"/>
    <w:rsid w:val="36D84FCD"/>
    <w:rsid w:val="381F1BC2"/>
    <w:rsid w:val="392A318C"/>
    <w:rsid w:val="3AE13576"/>
    <w:rsid w:val="3AED7D56"/>
    <w:rsid w:val="3B11613A"/>
    <w:rsid w:val="3B150743"/>
    <w:rsid w:val="3B3B31B7"/>
    <w:rsid w:val="3B505AB5"/>
    <w:rsid w:val="3B935600"/>
    <w:rsid w:val="3C3F0A85"/>
    <w:rsid w:val="3CA83343"/>
    <w:rsid w:val="3CD967E3"/>
    <w:rsid w:val="3D145A6E"/>
    <w:rsid w:val="3DB64D77"/>
    <w:rsid w:val="3DD40A79"/>
    <w:rsid w:val="3DEE62BF"/>
    <w:rsid w:val="3F544847"/>
    <w:rsid w:val="3FAE60A9"/>
    <w:rsid w:val="41C35E62"/>
    <w:rsid w:val="42293D69"/>
    <w:rsid w:val="42FE33D0"/>
    <w:rsid w:val="43E66BF3"/>
    <w:rsid w:val="440E3217"/>
    <w:rsid w:val="44244A14"/>
    <w:rsid w:val="447339C1"/>
    <w:rsid w:val="44A77EDE"/>
    <w:rsid w:val="47262889"/>
    <w:rsid w:val="47305B9A"/>
    <w:rsid w:val="49756DF5"/>
    <w:rsid w:val="49EB7B56"/>
    <w:rsid w:val="4A067C80"/>
    <w:rsid w:val="4BFD327C"/>
    <w:rsid w:val="4C341C88"/>
    <w:rsid w:val="4D4E28D6"/>
    <w:rsid w:val="4D861F3C"/>
    <w:rsid w:val="4DE834D2"/>
    <w:rsid w:val="4EF407F1"/>
    <w:rsid w:val="4F302BDB"/>
    <w:rsid w:val="4F4128A6"/>
    <w:rsid w:val="500110B1"/>
    <w:rsid w:val="5032295C"/>
    <w:rsid w:val="51A446C4"/>
    <w:rsid w:val="5245699D"/>
    <w:rsid w:val="52B23907"/>
    <w:rsid w:val="53DA10C2"/>
    <w:rsid w:val="54E2205D"/>
    <w:rsid w:val="5542480D"/>
    <w:rsid w:val="564927D4"/>
    <w:rsid w:val="56A70B21"/>
    <w:rsid w:val="56D71B8E"/>
    <w:rsid w:val="57E5652D"/>
    <w:rsid w:val="583C3BA4"/>
    <w:rsid w:val="58580AAD"/>
    <w:rsid w:val="586649BB"/>
    <w:rsid w:val="58F44C79"/>
    <w:rsid w:val="592B21B9"/>
    <w:rsid w:val="5D2370E1"/>
    <w:rsid w:val="5D4E247E"/>
    <w:rsid w:val="5DE3706A"/>
    <w:rsid w:val="5F230066"/>
    <w:rsid w:val="5FDC6467"/>
    <w:rsid w:val="600734E4"/>
    <w:rsid w:val="615B45BF"/>
    <w:rsid w:val="627A4CA2"/>
    <w:rsid w:val="640D3093"/>
    <w:rsid w:val="65AB2B63"/>
    <w:rsid w:val="65CB6D62"/>
    <w:rsid w:val="67486190"/>
    <w:rsid w:val="685D09D5"/>
    <w:rsid w:val="6C240F7A"/>
    <w:rsid w:val="6C4B79C1"/>
    <w:rsid w:val="6EBA3E17"/>
    <w:rsid w:val="6EC328F1"/>
    <w:rsid w:val="71A05546"/>
    <w:rsid w:val="72EC6569"/>
    <w:rsid w:val="748665BC"/>
    <w:rsid w:val="74A73AF6"/>
    <w:rsid w:val="74DA0D6F"/>
    <w:rsid w:val="774C0306"/>
    <w:rsid w:val="787477D7"/>
    <w:rsid w:val="79440EAD"/>
    <w:rsid w:val="7A831561"/>
    <w:rsid w:val="7B0609B4"/>
    <w:rsid w:val="7B807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textAlignment w:val="baseline"/>
    </w:pPr>
    <w:rPr>
      <w:rFonts w:ascii="Calibri" w:hAnsi="Calibr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qFormat/>
    <w:pPr>
      <w:pBdr>
        <w:bottom w:val="single" w:sz="6" w:space="1" w:color="000000"/>
      </w:pBdr>
      <w:tabs>
        <w:tab w:val="center" w:pos="4153"/>
        <w:tab w:val="right" w:pos="8306"/>
      </w:tabs>
      <w:snapToGrid w:val="0"/>
      <w:jc w:val="center"/>
    </w:pPr>
    <w:rPr>
      <w:sz w:val="18"/>
      <w:szCs w:val="18"/>
    </w:rPr>
  </w:style>
  <w:style w:type="character" w:styleId="a6">
    <w:name w:val="Hyperlink"/>
    <w:qFormat/>
    <w:rPr>
      <w:color w:val="0000FF"/>
      <w:u w:val="single"/>
    </w:rPr>
  </w:style>
  <w:style w:type="paragraph" w:customStyle="1" w:styleId="Heading1">
    <w:name w:val="Heading1"/>
    <w:basedOn w:val="a"/>
    <w:next w:val="a"/>
    <w:qFormat/>
    <w:pPr>
      <w:keepNext/>
      <w:keepLines/>
      <w:spacing w:before="340" w:after="330" w:line="576" w:lineRule="auto"/>
    </w:pPr>
    <w:rPr>
      <w:rFonts w:cs="Calibri"/>
      <w:b/>
      <w:bCs/>
      <w:kern w:val="44"/>
      <w:sz w:val="44"/>
      <w:szCs w:val="44"/>
    </w:rPr>
  </w:style>
  <w:style w:type="character" w:customStyle="1" w:styleId="NormalCharacter">
    <w:name w:val="NormalCharacter"/>
    <w:semiHidden/>
    <w:qFormat/>
  </w:style>
  <w:style w:type="table" w:customStyle="1" w:styleId="TableNormal">
    <w:name w:val="TableNormal"/>
    <w:semiHidden/>
    <w:qFormat/>
    <w:tblPr>
      <w:tblCellMar>
        <w:top w:w="0" w:type="dxa"/>
        <w:left w:w="0" w:type="dxa"/>
        <w:bottom w:w="0" w:type="dxa"/>
        <w:right w:w="0" w:type="dxa"/>
      </w:tblCellMar>
    </w:tblPr>
  </w:style>
  <w:style w:type="paragraph" w:customStyle="1" w:styleId="AnnotationText">
    <w:name w:val="AnnotationText"/>
    <w:basedOn w:val="a"/>
    <w:qFormat/>
    <w:pPr>
      <w:jc w:val="left"/>
    </w:pPr>
  </w:style>
  <w:style w:type="paragraph" w:customStyle="1" w:styleId="Acetate">
    <w:name w:val="Acetate"/>
    <w:basedOn w:val="a"/>
    <w:semiHidden/>
    <w:qFormat/>
    <w:rPr>
      <w:sz w:val="18"/>
      <w:szCs w:val="18"/>
    </w:rPr>
  </w:style>
  <w:style w:type="character" w:customStyle="1" w:styleId="Char">
    <w:name w:val="页脚 Char"/>
    <w:link w:val="a4"/>
    <w:uiPriority w:val="99"/>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table" w:customStyle="1" w:styleId="TableGrid">
    <w:name w:val="TableGrid"/>
    <w:basedOn w:val="TableNormal"/>
    <w:qFormat/>
    <w:tblPr>
      <w:tblCellMar>
        <w:top w:w="0" w:type="dxa"/>
        <w:left w:w="0" w:type="dxa"/>
        <w:bottom w:w="0" w:type="dxa"/>
        <w:right w:w="0" w:type="dxa"/>
      </w:tblCellMar>
    </w:tblPr>
  </w:style>
  <w:style w:type="paragraph" w:customStyle="1" w:styleId="179">
    <w:name w:val="179"/>
    <w:basedOn w:val="a"/>
    <w:qFormat/>
    <w:pPr>
      <w:ind w:firstLineChars="200" w:firstLine="420"/>
    </w:pPr>
  </w:style>
  <w:style w:type="paragraph" w:styleId="a7">
    <w:name w:val="Balloon Text"/>
    <w:basedOn w:val="a"/>
    <w:link w:val="Char0"/>
    <w:rsid w:val="003D5355"/>
    <w:rPr>
      <w:sz w:val="18"/>
      <w:szCs w:val="18"/>
    </w:rPr>
  </w:style>
  <w:style w:type="character" w:customStyle="1" w:styleId="Char0">
    <w:name w:val="批注框文本 Char"/>
    <w:basedOn w:val="a0"/>
    <w:link w:val="a7"/>
    <w:rsid w:val="003D5355"/>
    <w:rPr>
      <w:rFonts w:ascii="Calibri" w:hAnsi="Calibr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271</Words>
  <Characters>1546</Characters>
  <Application>Microsoft Office Word</Application>
  <DocSecurity>0</DocSecurity>
  <Lines>12</Lines>
  <Paragraphs>3</Paragraphs>
  <ScaleCrop>false</ScaleCrop>
  <Company>HP</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2021-10-27T08:26:00Z</dcterms:created>
  <dcterms:modified xsi:type="dcterms:W3CDTF">2023-10-16T09:12:00Z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72A88193B3D14AFA8ABEFA59583B0C80</vt:lpwstr>
  </property>
</Properties>
</file>